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50FB1" w:rsidRPr="00304758" w:rsidRDefault="00A50F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D3810" w:rsidRPr="00304758" w:rsidRDefault="00A50FB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>Об организации деятельности акушерского реанимационно-консультативного центра Г</w:t>
      </w:r>
      <w:r w:rsidR="002D3C8F">
        <w:rPr>
          <w:rFonts w:ascii="Liberation Serif" w:hAnsi="Liberation Serif" w:cs="Liberation Serif"/>
          <w:b/>
          <w:color w:val="000000"/>
          <w:sz w:val="28"/>
          <w:szCs w:val="28"/>
        </w:rPr>
        <w:t>А</w:t>
      </w:r>
      <w:r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УЗ СО </w:t>
      </w:r>
      <w:r w:rsidR="00F33245">
        <w:rPr>
          <w:rFonts w:ascii="Liberation Serif" w:hAnsi="Liberation Serif" w:cs="Liberation Serif"/>
          <w:b/>
          <w:color w:val="000000"/>
          <w:sz w:val="28"/>
          <w:szCs w:val="28"/>
        </w:rPr>
        <w:t>«</w:t>
      </w:r>
      <w:r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>Территориальный центр медицины катастроф</w:t>
      </w:r>
      <w:r w:rsidR="00F33245">
        <w:rPr>
          <w:rFonts w:ascii="Liberation Serif" w:hAnsi="Liberation Serif" w:cs="Liberation Serif"/>
          <w:b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и выездных анестезиолого-р</w:t>
      </w:r>
      <w:r w:rsidR="00304758"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>еанимационных акушерских бригад</w:t>
      </w:r>
    </w:p>
    <w:p w:rsidR="00A50FB1" w:rsidRPr="00304758" w:rsidRDefault="00A50FB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A50FB1" w:rsidRPr="00304758" w:rsidRDefault="00A50FB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совершенствования оказания экстренной и неотложной консультативной медицинской помощи по профилю 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акушерство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br/>
        <w:t>и гинекология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2D3C8F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2D3C8F" w:rsidRPr="002D3C8F">
        <w:rPr>
          <w:rFonts w:ascii="Liberation Serif" w:hAnsi="Liberation Serif" w:cs="Liberation Serif"/>
          <w:color w:val="000000"/>
          <w:sz w:val="28"/>
          <w:szCs w:val="28"/>
        </w:rPr>
        <w:t>снижения риска реализации случаев материнской смертности на территории Свердловской области</w:t>
      </w:r>
    </w:p>
    <w:p w:rsidR="00A50FB1" w:rsidRPr="00304758" w:rsidRDefault="00A50FB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b/>
          <w:color w:val="000000"/>
          <w:sz w:val="28"/>
          <w:szCs w:val="28"/>
        </w:rPr>
        <w:t>ПРИКАЗЫВАЮ:</w:t>
      </w:r>
    </w:p>
    <w:p w:rsidR="002D3C8F" w:rsidRDefault="00353AE3" w:rsidP="00EE3E16">
      <w:pPr>
        <w:keepNext/>
        <w:widowControl/>
        <w:numPr>
          <w:ilvl w:val="0"/>
          <w:numId w:val="5"/>
        </w:numPr>
        <w:tabs>
          <w:tab w:val="left" w:pos="1120"/>
        </w:tabs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>
        <w:rPr>
          <w:rFonts w:ascii="Liberation Serif" w:eastAsia="MS Mincho" w:hAnsi="Liberation Serif" w:cs="Liberation Serif"/>
          <w:position w:val="0"/>
          <w:sz w:val="28"/>
          <w:szCs w:val="28"/>
        </w:rPr>
        <w:t>Утвердить</w:t>
      </w:r>
      <w:r w:rsidR="00747421">
        <w:rPr>
          <w:rFonts w:ascii="Liberation Serif" w:eastAsia="MS Mincho" w:hAnsi="Liberation Serif" w:cs="Liberation Serif"/>
          <w:position w:val="0"/>
          <w:sz w:val="28"/>
          <w:szCs w:val="28"/>
        </w:rPr>
        <w:t>: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</w:p>
    <w:p w:rsidR="00A50FB1" w:rsidRDefault="002D3C8F" w:rsidP="00EE3E16">
      <w:pPr>
        <w:pStyle w:val="a8"/>
        <w:keepNext/>
        <w:widowControl/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>
        <w:rPr>
          <w:rFonts w:ascii="Liberation Serif" w:eastAsia="MS Mincho" w:hAnsi="Liberation Serif" w:cs="Liberation Serif"/>
          <w:position w:val="0"/>
          <w:sz w:val="28"/>
          <w:szCs w:val="28"/>
        </w:rPr>
        <w:t>п</w:t>
      </w:r>
      <w:r w:rsidR="00304758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оложение об организации деятельности акушерского реанимационно-консультативного центра Г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А</w:t>
      </w:r>
      <w:r w:rsidR="00304758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УЗ СО </w:t>
      </w:r>
      <w:r w:rsidR="00F33245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«</w:t>
      </w:r>
      <w:r w:rsidR="00304758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Территориальный центр медицины катастроф</w:t>
      </w:r>
      <w:r w:rsidR="00F33245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»</w:t>
      </w:r>
      <w:r w:rsidR="00304758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и выездных анестезиолого-реанимационных акушерских бригад</w:t>
      </w:r>
      <w:r w:rsidR="00A50FB1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(приложение</w:t>
      </w:r>
      <w:r w:rsidR="00353AE3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№ 1</w:t>
      </w:r>
      <w:r w:rsidR="00A50FB1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)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;</w:t>
      </w:r>
    </w:p>
    <w:p w:rsidR="002D3C8F" w:rsidRDefault="002D3C8F" w:rsidP="00EE3E16">
      <w:pPr>
        <w:pStyle w:val="a8"/>
        <w:keepNext/>
        <w:widowControl/>
        <w:numPr>
          <w:ilvl w:val="0"/>
          <w:numId w:val="6"/>
        </w:numPr>
        <w:tabs>
          <w:tab w:val="left" w:pos="0"/>
          <w:tab w:val="left" w:pos="1134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>
        <w:rPr>
          <w:rFonts w:ascii="Liberation Serif" w:eastAsia="MS Mincho" w:hAnsi="Liberation Serif" w:cs="Liberation Serif"/>
          <w:position w:val="0"/>
          <w:sz w:val="28"/>
          <w:szCs w:val="28"/>
        </w:rPr>
        <w:t>а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лгоритм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взаимодействия акушерского реанимационн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ого консультативного центра</w:t>
      </w:r>
      <w:r w:rsidR="00C85A86" w:rsidRPr="00C85A86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 w:rsidR="00C85A86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Г</w:t>
      </w:r>
      <w:r w:rsidR="00C85A86">
        <w:rPr>
          <w:rFonts w:ascii="Liberation Serif" w:eastAsia="MS Mincho" w:hAnsi="Liberation Serif" w:cs="Liberation Serif"/>
          <w:position w:val="0"/>
          <w:sz w:val="28"/>
          <w:szCs w:val="28"/>
        </w:rPr>
        <w:t>А</w:t>
      </w:r>
      <w:r w:rsidR="00C85A86"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УЗ СО «Территориальный центр медицины катастроф»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с медицинскими организациями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Свердловской области</w:t>
      </w: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(приложение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№</w:t>
      </w:r>
      <w:r w:rsidR="00C85A86">
        <w:rPr>
          <w:rFonts w:ascii="Liberation Serif" w:eastAsia="MS Mincho" w:hAnsi="Liberation Serif" w:cs="Liberation Serif"/>
          <w:position w:val="0"/>
          <w:sz w:val="28"/>
          <w:szCs w:val="28"/>
        </w:rPr>
        <w:t> 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2</w:t>
      </w: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>)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;</w:t>
      </w:r>
    </w:p>
    <w:p w:rsidR="002D3C8F" w:rsidRDefault="002D3C8F" w:rsidP="00EE3E16">
      <w:pPr>
        <w:pStyle w:val="a8"/>
        <w:keepNext/>
        <w:widowControl/>
        <w:numPr>
          <w:ilvl w:val="0"/>
          <w:numId w:val="6"/>
        </w:numPr>
        <w:tabs>
          <w:tab w:val="left" w:pos="0"/>
          <w:tab w:val="left" w:pos="1134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>
        <w:rPr>
          <w:rFonts w:ascii="Liberation Serif" w:eastAsia="MS Mincho" w:hAnsi="Liberation Serif" w:cs="Liberation Serif"/>
          <w:position w:val="0"/>
          <w:sz w:val="28"/>
          <w:szCs w:val="28"/>
        </w:rPr>
        <w:t>п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еречень угрожающих жизни заболеваний или клинических ситуаций, осложняющих течение беременности, родов и послеродовый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(</w:t>
      </w:r>
      <w:proofErr w:type="spellStart"/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послеабортный</w:t>
      </w:r>
      <w:proofErr w:type="spellEnd"/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>) период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>(приложение</w:t>
      </w:r>
      <w:r w:rsidRPr="00353AE3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№ 3</w:t>
      </w: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>)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.</w:t>
      </w:r>
    </w:p>
    <w:p w:rsidR="002D3C8F" w:rsidRPr="002D3C8F" w:rsidRDefault="002D3C8F" w:rsidP="00EE3E16">
      <w:pPr>
        <w:pStyle w:val="a8"/>
        <w:keepNext/>
        <w:widowControl/>
        <w:numPr>
          <w:ilvl w:val="0"/>
          <w:numId w:val="5"/>
        </w:numPr>
        <w:tabs>
          <w:tab w:val="left" w:pos="0"/>
          <w:tab w:val="left" w:pos="1134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2D3C8F">
        <w:rPr>
          <w:rFonts w:ascii="Liberation Serif" w:eastAsia="MS Mincho" w:hAnsi="Liberation Serif" w:cs="Liberation Serif"/>
          <w:position w:val="0"/>
          <w:sz w:val="28"/>
          <w:szCs w:val="28"/>
        </w:rPr>
        <w:t>Главному врачу государственного автономного учреждения здравоохранения Свердловской области «Территориальный центр медицины катастроф» В.П. Попову:</w:t>
      </w:r>
    </w:p>
    <w:p w:rsidR="0024284E" w:rsidRDefault="002D3C8F" w:rsidP="00EE3E16">
      <w:pPr>
        <w:pStyle w:val="a8"/>
        <w:keepNext/>
        <w:widowControl/>
        <w:numPr>
          <w:ilvl w:val="0"/>
          <w:numId w:val="7"/>
        </w:numPr>
        <w:tabs>
          <w:tab w:val="left" w:pos="1134"/>
          <w:tab w:val="left" w:pos="1560"/>
          <w:tab w:val="left" w:pos="4111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обеспечить работу на базе ГАУЗ СО «ТЦМК» акушерского реанимационно-консультативного центра и выездных анестезиолого-реанимационных акушерских бригад </w:t>
      </w:r>
      <w:r w:rsidR="0024284E"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согласно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приложениям № 1-3 к</w:t>
      </w:r>
      <w:r w:rsidR="0024284E"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 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настоящему приказу;</w:t>
      </w:r>
    </w:p>
    <w:p w:rsidR="0024284E" w:rsidRDefault="0024284E" w:rsidP="00EE3E16">
      <w:pPr>
        <w:pStyle w:val="a8"/>
        <w:keepNext/>
        <w:widowControl/>
        <w:numPr>
          <w:ilvl w:val="0"/>
          <w:numId w:val="7"/>
        </w:numPr>
        <w:tabs>
          <w:tab w:val="left" w:pos="1134"/>
          <w:tab w:val="left" w:pos="1560"/>
          <w:tab w:val="left" w:pos="4111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>
        <w:rPr>
          <w:rFonts w:ascii="Liberation Serif" w:eastAsia="MS Mincho" w:hAnsi="Liberation Serif" w:cs="Liberation Serif"/>
          <w:position w:val="0"/>
          <w:sz w:val="28"/>
          <w:szCs w:val="28"/>
        </w:rPr>
        <w:t>ежемесячно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проводить анализ деятельности акушерского реанимационно-консультативного центра и выездных анестезиолого-реанимационных акушерских бригад;</w:t>
      </w:r>
    </w:p>
    <w:p w:rsidR="0024284E" w:rsidRPr="007015B1" w:rsidRDefault="0024284E" w:rsidP="00EE3E16">
      <w:pPr>
        <w:pStyle w:val="a8"/>
        <w:keepNext/>
        <w:widowControl/>
        <w:numPr>
          <w:ilvl w:val="0"/>
          <w:numId w:val="7"/>
        </w:numPr>
        <w:tabs>
          <w:tab w:val="left" w:pos="1134"/>
          <w:tab w:val="left" w:pos="1560"/>
          <w:tab w:val="left" w:pos="4111"/>
        </w:tabs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3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результаты анализа и предложения по совершенствованию деятельности акушерского реанимационно-консультативного центра и выездных анестезиолого-реанимационных акушерских бригад направлять начальник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у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отдела организации медицинской помощи матерям и детям Министерства здравоохранения 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lastRenderedPageBreak/>
        <w:t xml:space="preserve">Свердловской области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Е.В. Савельевой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на электронный адрес </w:t>
      </w:r>
      <w:r>
        <w:rPr>
          <w:rFonts w:ascii="Liberation Serif" w:eastAsia="MS Mincho" w:hAnsi="Liberation Serif" w:cs="Liberation Serif"/>
          <w:position w:val="0"/>
          <w:sz w:val="28"/>
          <w:szCs w:val="28"/>
          <w:lang w:val="en-US"/>
        </w:rPr>
        <w:t>e</w:t>
      </w:r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.</w:t>
      </w:r>
      <w:proofErr w:type="spellStart"/>
      <w:r>
        <w:rPr>
          <w:rFonts w:ascii="Liberation Serif" w:eastAsia="MS Mincho" w:hAnsi="Liberation Serif" w:cs="Liberation Serif"/>
          <w:position w:val="0"/>
          <w:sz w:val="28"/>
          <w:szCs w:val="28"/>
          <w:lang w:val="en-US"/>
        </w:rPr>
        <w:t>saveleva</w:t>
      </w:r>
      <w:proofErr w:type="spellEnd"/>
      <w:r w:rsidRPr="0024284E">
        <w:rPr>
          <w:rFonts w:ascii="Liberation Serif" w:eastAsia="MS Mincho" w:hAnsi="Liberation Serif" w:cs="Liberation Serif"/>
          <w:position w:val="0"/>
          <w:sz w:val="28"/>
          <w:szCs w:val="28"/>
        </w:rPr>
        <w:t>@egov66.ru в ежемесячном режиме до 10 числа месяца, следующего за отчетным, для принятия управленческих решений.</w:t>
      </w:r>
    </w:p>
    <w:p w:rsidR="0024284E" w:rsidRDefault="007015B1" w:rsidP="00EE3E16">
      <w:pPr>
        <w:widowControl/>
        <w:numPr>
          <w:ilvl w:val="0"/>
          <w:numId w:val="5"/>
        </w:numPr>
        <w:tabs>
          <w:tab w:val="left" w:pos="709"/>
          <w:tab w:val="left" w:pos="1134"/>
        </w:tabs>
        <w:suppressAutoHyphens w:val="0"/>
        <w:spacing w:line="240" w:lineRule="auto"/>
        <w:ind w:leftChars="0" w:left="0" w:firstLineChars="0" w:firstLine="720"/>
        <w:contextualSpacing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Руководителям </w:t>
      </w:r>
      <w:r w:rsidR="00CC4EBB">
        <w:rPr>
          <w:rFonts w:ascii="Liberation Serif" w:eastAsia="MS Mincho" w:hAnsi="Liberation Serif" w:cs="Liberation Serif"/>
          <w:position w:val="0"/>
          <w:sz w:val="28"/>
          <w:szCs w:val="28"/>
        </w:rPr>
        <w:t>медицинских организаций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Свердловской области организовать и обеспечить оказание медицинской помощи по профилю «акушерство и гинекология» согласно приложениям № 2</w:t>
      </w:r>
      <w:r w:rsidR="00747421">
        <w:rPr>
          <w:rFonts w:ascii="Liberation Serif" w:eastAsia="MS Mincho" w:hAnsi="Liberation Serif" w:cs="Liberation Serif"/>
          <w:position w:val="0"/>
          <w:sz w:val="28"/>
          <w:szCs w:val="28"/>
        </w:rPr>
        <w:t>-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3 </w:t>
      </w:r>
      <w:r w:rsidR="0074742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к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настояще</w:t>
      </w:r>
      <w:r w:rsidR="00747421">
        <w:rPr>
          <w:rFonts w:ascii="Liberation Serif" w:eastAsia="MS Mincho" w:hAnsi="Liberation Serif" w:cs="Liberation Serif"/>
          <w:position w:val="0"/>
          <w:sz w:val="28"/>
          <w:szCs w:val="28"/>
        </w:rPr>
        <w:t>му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приказ</w:t>
      </w:r>
      <w:r w:rsidR="00747421">
        <w:rPr>
          <w:rFonts w:ascii="Liberation Serif" w:eastAsia="MS Mincho" w:hAnsi="Liberation Serif" w:cs="Liberation Serif"/>
          <w:position w:val="0"/>
          <w:sz w:val="28"/>
          <w:szCs w:val="28"/>
        </w:rPr>
        <w:t>у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. </w:t>
      </w:r>
    </w:p>
    <w:p w:rsidR="00CC4EBB" w:rsidRDefault="0024284E" w:rsidP="00EE3E16">
      <w:pPr>
        <w:widowControl/>
        <w:numPr>
          <w:ilvl w:val="0"/>
          <w:numId w:val="5"/>
        </w:numPr>
        <w:tabs>
          <w:tab w:val="left" w:pos="709"/>
          <w:tab w:val="left" w:pos="1134"/>
        </w:tabs>
        <w:suppressAutoHyphens w:val="0"/>
        <w:spacing w:line="240" w:lineRule="auto"/>
        <w:ind w:leftChars="0" w:left="0" w:firstLineChars="0" w:firstLine="720"/>
        <w:contextualSpacing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Главным внештатным специалистам Министерства здравоохранения Свердловской области: по анестезиологии-реаниматологии в акушерстве и гинекологии А.В. Куликову, по акушерству А.А. </w:t>
      </w:r>
      <w:r w:rsidR="007015B1"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>Ковалеву обеспечить</w:t>
      </w:r>
      <w:r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организационно-методическую помощь в работе </w:t>
      </w:r>
      <w:r w:rsidR="007015B1"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>акушерского реанимационно-консультативного центра и выездных анестезиолого-реанимационных акушерских бригад</w:t>
      </w:r>
      <w:r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>, в том числе проведение дистанционных и очных консультаций (по показаниям)</w:t>
      </w:r>
      <w:r w:rsidR="007015B1"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>.</w:t>
      </w:r>
      <w:r w:rsidRPr="007015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</w:t>
      </w:r>
    </w:p>
    <w:p w:rsidR="00CC4EBB" w:rsidRPr="00CC4EBB" w:rsidRDefault="00CC4EBB" w:rsidP="00EE3E16">
      <w:pPr>
        <w:widowControl/>
        <w:numPr>
          <w:ilvl w:val="0"/>
          <w:numId w:val="5"/>
        </w:numPr>
        <w:tabs>
          <w:tab w:val="left" w:pos="709"/>
          <w:tab w:val="left" w:pos="1134"/>
        </w:tabs>
        <w:suppressAutoHyphens w:val="0"/>
        <w:spacing w:line="240" w:lineRule="auto"/>
        <w:ind w:leftChars="0" w:left="0" w:firstLineChars="0" w:firstLine="720"/>
        <w:contextualSpacing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Настоящий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п</w:t>
      </w: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риказ направить для официального опубликования на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«</w:t>
      </w: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>Официальном интернет-портале правовой информации Свердловской области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»</w:t>
      </w: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 (www.pravo.gov66.ru) в течение десяти дней с момента подписания.</w:t>
      </w:r>
    </w:p>
    <w:p w:rsidR="00CC4EBB" w:rsidRDefault="00CC4EBB" w:rsidP="00EE3E16">
      <w:pPr>
        <w:widowControl/>
        <w:numPr>
          <w:ilvl w:val="0"/>
          <w:numId w:val="5"/>
        </w:numPr>
        <w:tabs>
          <w:tab w:val="left" w:pos="709"/>
          <w:tab w:val="left" w:pos="1134"/>
        </w:tabs>
        <w:suppressAutoHyphens w:val="0"/>
        <w:spacing w:line="240" w:lineRule="auto"/>
        <w:ind w:leftChars="0" w:left="0" w:firstLineChars="0" w:firstLine="720"/>
        <w:contextualSpacing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Копию настоящего </w:t>
      </w:r>
      <w:r>
        <w:rPr>
          <w:rFonts w:ascii="Liberation Serif" w:eastAsia="MS Mincho" w:hAnsi="Liberation Serif" w:cs="Liberation Serif"/>
          <w:position w:val="0"/>
          <w:sz w:val="28"/>
          <w:szCs w:val="28"/>
        </w:rPr>
        <w:t>п</w:t>
      </w:r>
      <w:r w:rsidRPr="00CC4EBB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 </w:t>
      </w:r>
    </w:p>
    <w:p w:rsidR="00A50FB1" w:rsidRPr="00A50FB1" w:rsidRDefault="00A50FB1" w:rsidP="00EE3E16">
      <w:pPr>
        <w:widowControl/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Chars="0" w:left="0" w:firstLineChars="0" w:firstLine="720"/>
        <w:contextualSpacing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Контроль за исполнением настоящего приказа возложить </w:t>
      </w:r>
      <w:r w:rsidR="00304758" w:rsidRPr="00304758">
        <w:rPr>
          <w:rFonts w:ascii="Liberation Serif" w:eastAsia="MS Mincho" w:hAnsi="Liberation Serif" w:cs="Liberation Serif"/>
          <w:position w:val="0"/>
          <w:sz w:val="28"/>
          <w:szCs w:val="28"/>
        </w:rPr>
        <w:br/>
      </w:r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 xml:space="preserve">на Заместителя Министра здравоохранения Свердловской области Е.А. </w:t>
      </w:r>
      <w:proofErr w:type="spellStart"/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>Чадову</w:t>
      </w:r>
      <w:proofErr w:type="spellEnd"/>
      <w:r w:rsidRPr="00A50FB1">
        <w:rPr>
          <w:rFonts w:ascii="Liberation Serif" w:eastAsia="MS Mincho" w:hAnsi="Liberation Serif" w:cs="Liberation Serif"/>
          <w:position w:val="0"/>
          <w:sz w:val="28"/>
          <w:szCs w:val="28"/>
        </w:rPr>
        <w:t>.</w:t>
      </w:r>
    </w:p>
    <w:p w:rsidR="00A50FB1" w:rsidRPr="00A50FB1" w:rsidRDefault="00A50FB1" w:rsidP="00EE3E16">
      <w:pPr>
        <w:widowControl/>
        <w:tabs>
          <w:tab w:val="left" w:pos="1120"/>
        </w:tabs>
        <w:suppressAutoHyphens w:val="0"/>
        <w:spacing w:line="240" w:lineRule="auto"/>
        <w:ind w:leftChars="0" w:left="709" w:firstLineChars="0" w:firstLine="0"/>
        <w:textDirection w:val="lrTb"/>
        <w:textAlignment w:val="auto"/>
        <w:outlineLvl w:val="9"/>
        <w:rPr>
          <w:rFonts w:ascii="Liberation Serif" w:eastAsia="MS Mincho" w:hAnsi="Liberation Serif" w:cs="Liberation Serif"/>
          <w:position w:val="0"/>
          <w:sz w:val="28"/>
          <w:szCs w:val="28"/>
        </w:rPr>
      </w:pPr>
    </w:p>
    <w:p w:rsidR="00A50FB1" w:rsidRPr="00A50FB1" w:rsidRDefault="00A50FB1" w:rsidP="00EE3E1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</w:p>
    <w:p w:rsidR="00A50FB1" w:rsidRPr="00A50FB1" w:rsidRDefault="00A50FB1" w:rsidP="00EE3E1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>Министр</w:t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ab/>
      </w:r>
      <w:r w:rsidR="00304758" w:rsidRPr="00304758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 </w:t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  </w:t>
      </w:r>
      <w:r w:rsidR="00CC4EBB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    А</w:t>
      </w:r>
      <w:r w:rsidRPr="00A50FB1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>.А. Карлов</w:t>
      </w:r>
    </w:p>
    <w:p w:rsidR="00A50FB1" w:rsidRPr="00304758" w:rsidRDefault="00A50FB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304758" w:rsidRP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C4EBB" w:rsidRDefault="00CC4EBB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47421" w:rsidRDefault="00747421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31BF7" w:rsidRDefault="00231BF7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53AE3" w:rsidRPr="00353AE3" w:rsidRDefault="00353AE3" w:rsidP="00EE3E16">
      <w:pPr>
        <w:widowControl/>
        <w:suppressAutoHyphens w:val="0"/>
        <w:spacing w:line="240" w:lineRule="auto"/>
        <w:ind w:leftChars="0" w:left="6096" w:firstLineChars="0" w:firstLine="0"/>
        <w:jc w:val="left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  <w:r w:rsidRPr="00353AE3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lastRenderedPageBreak/>
        <w:t>Приложение</w:t>
      </w:r>
      <w:r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 № 1</w:t>
      </w:r>
      <w:r w:rsidRPr="00353AE3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 к приказу </w:t>
      </w:r>
    </w:p>
    <w:p w:rsidR="00353AE3" w:rsidRPr="00353AE3" w:rsidRDefault="00353AE3" w:rsidP="00EE3E16">
      <w:pPr>
        <w:widowControl/>
        <w:suppressAutoHyphens w:val="0"/>
        <w:spacing w:line="240" w:lineRule="auto"/>
        <w:ind w:leftChars="0" w:left="6096" w:firstLineChars="0" w:firstLine="0"/>
        <w:jc w:val="left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  <w:r w:rsidRPr="00353AE3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 xml:space="preserve">Министерства здравоохранения </w:t>
      </w:r>
    </w:p>
    <w:p w:rsidR="00353AE3" w:rsidRPr="00353AE3" w:rsidRDefault="00353AE3" w:rsidP="00EE3E16">
      <w:pPr>
        <w:widowControl/>
        <w:suppressAutoHyphens w:val="0"/>
        <w:spacing w:line="240" w:lineRule="auto"/>
        <w:ind w:leftChars="0" w:left="6096" w:firstLineChars="0" w:firstLine="0"/>
        <w:jc w:val="left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  <w:r w:rsidRPr="00353AE3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>Свердловской области</w:t>
      </w:r>
    </w:p>
    <w:p w:rsidR="00353AE3" w:rsidRPr="00353AE3" w:rsidRDefault="00353AE3" w:rsidP="00EE3E16">
      <w:pPr>
        <w:widowControl/>
        <w:suppressAutoHyphens w:val="0"/>
        <w:spacing w:line="240" w:lineRule="auto"/>
        <w:ind w:leftChars="0" w:left="6096" w:firstLineChars="0" w:firstLine="0"/>
        <w:jc w:val="left"/>
        <w:textDirection w:val="lrTb"/>
        <w:textAlignment w:val="auto"/>
        <w:outlineLvl w:val="9"/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</w:pPr>
      <w:r w:rsidRPr="00353AE3">
        <w:rPr>
          <w:rFonts w:ascii="Liberation Serif" w:eastAsia="Calibri" w:hAnsi="Liberation Serif" w:cs="Liberation Serif"/>
          <w:position w:val="0"/>
          <w:sz w:val="28"/>
          <w:szCs w:val="28"/>
          <w:lang w:eastAsia="en-US"/>
        </w:rPr>
        <w:t>от _________ № _____</w:t>
      </w:r>
    </w:p>
    <w:p w:rsidR="00304758" w:rsidRP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04758" w:rsidRP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04758" w:rsidRPr="00231BF7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4D3810" w:rsidRP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об организации деятельности акушерского реанимационно-консультативного центра Г</w:t>
      </w:r>
      <w:r w:rsidR="00CC4EBB"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>А</w:t>
      </w:r>
      <w:r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УЗ СО </w:t>
      </w:r>
      <w:r w:rsidR="00F33245"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>«</w:t>
      </w:r>
      <w:r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>Территориальный центр медицины катастроф</w:t>
      </w:r>
      <w:r w:rsidR="00F33245"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>»</w:t>
      </w:r>
      <w:r w:rsidRPr="00231BF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и выездных анестезиолого-реанимационных акушерских бригад</w:t>
      </w:r>
    </w:p>
    <w:p w:rsidR="00304758" w:rsidRPr="00304758" w:rsidRDefault="00304758" w:rsidP="00EE3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>1. Настоящее Положение регулирует вопросы организации деятельности областного Акушерского реанимационно-консультативного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центра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(далее – АРКЦ) – отделения плановой и экстренной консультативной медицинской помощи № 2 Г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УЗ СО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Территориальный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ц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ентр медицины катастроф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), выездных анестезиолого-реанимационных акушерских бригад АРКЦ, выездных анестезиолого-реанимаци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t xml:space="preserve">онных бригад филиалов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 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t xml:space="preserve"> в города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Краснотурьинск и Ирбит.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2. АРКЦ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с выездными анестезиолого-реанимационными акушерскими бригадами осуществляет оказание экстренной и консультативной медицинской помощи и неотложной специализированной медицинской помощи при проведении реанимационных и лечебных мероприятий женщинам в период беременности, родов и в послеродовой </w:t>
      </w:r>
      <w:proofErr w:type="gramStart"/>
      <w:r w:rsidRPr="00304758">
        <w:rPr>
          <w:rFonts w:ascii="Liberation Serif" w:hAnsi="Liberation Serif" w:cs="Liberation Serif"/>
          <w:color w:val="000000"/>
          <w:sz w:val="28"/>
          <w:szCs w:val="28"/>
        </w:rPr>
        <w:t>период</w:t>
      </w:r>
      <w:r w:rsidR="006D70B6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пациенткам</w:t>
      </w:r>
      <w:proofErr w:type="gramEnd"/>
      <w:r w:rsidR="00C85A86">
        <w:rPr>
          <w:rFonts w:ascii="Liberation Serif" w:hAnsi="Liberation Serif" w:cs="Liberation Serif"/>
          <w:color w:val="000000"/>
          <w:sz w:val="28"/>
          <w:szCs w:val="28"/>
        </w:rPr>
        <w:t xml:space="preserve"> с гинекологическими заболеваниями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в том числе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t xml:space="preserve">во время транспортировки,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в составе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и является его структурным подразделением.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>АРКЦ и выездные анестезиолого-реанимационные акушерские бригады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 xml:space="preserve"> 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состоят из врачей-акушеров-гинекологов, получивших дополнительное образование по вопросам оперативной гинекологии и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оперативного акушерства; врачей-анестезиологов-реаниматологов, получивших дополнительное образование по вопросам ургент</w:t>
      </w:r>
      <w:r w:rsidR="00DF734D">
        <w:rPr>
          <w:rFonts w:ascii="Liberation Serif" w:hAnsi="Liberation Serif" w:cs="Liberation Serif"/>
          <w:color w:val="000000"/>
          <w:sz w:val="28"/>
          <w:szCs w:val="28"/>
        </w:rPr>
        <w:t xml:space="preserve">ной диагностики, реаниматологии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и интенсивной терапии в акушерстве и гинекологии; медицинских сестер (фельдшеров)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-</w:t>
      </w:r>
      <w:proofErr w:type="spellStart"/>
      <w:r w:rsidRPr="00304758">
        <w:rPr>
          <w:rFonts w:ascii="Liberation Serif" w:hAnsi="Liberation Serif" w:cs="Liberation Serif"/>
          <w:color w:val="000000"/>
          <w:sz w:val="28"/>
          <w:szCs w:val="28"/>
        </w:rPr>
        <w:t>анестезистов</w:t>
      </w:r>
      <w:proofErr w:type="spellEnd"/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, получивших дополнительное образование по вопросам </w:t>
      </w:r>
      <w:r w:rsidR="006F5695">
        <w:rPr>
          <w:rFonts w:ascii="Liberation Serif" w:hAnsi="Liberation Serif" w:cs="Liberation Serif"/>
          <w:color w:val="000000"/>
          <w:sz w:val="28"/>
          <w:szCs w:val="28"/>
        </w:rPr>
        <w:t xml:space="preserve">неотложной помощи в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акушерстве и гинекологии.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Деятельность АРКЦ и выездных анестезиолого-реанимационных акушерских бригад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регламентируется приказами Министерства здравоохранения Российской Федерации, Министерства здравоохранения Свердловской области,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главного врача 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, настоящим положением.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>Организационно-методическое руководство АРКЦ осуществляется главными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 xml:space="preserve"> внештатными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специалистами Министерства здравоохранения Свердловской области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31BF7" w:rsidRPr="00231BF7">
        <w:rPr>
          <w:rFonts w:ascii="Liberation Serif" w:hAnsi="Liberation Serif" w:cs="Liberation Serif"/>
          <w:color w:val="000000"/>
          <w:sz w:val="28"/>
          <w:szCs w:val="28"/>
        </w:rPr>
        <w:t>по анестезиологии-реаниматологии в акушерстве и гинекологии, по акушерству</w:t>
      </w:r>
      <w:r w:rsidRPr="00231BF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Штатно-организационная структура АРКЦ определяется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главным врачом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и может изменяться в соответствии с изменением объема и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характера выполняемой работы.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Финансирование АРКЦ осуществляется из средств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пределах сметы, утвержденной на его содержание.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АРКЦ возглавляет заведующий, назначаемый и освобождаемый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главным врачом 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. Руководитель АРКЦ организует работу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АРКЦ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настоящим положением и несет ответственность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за его деятельность.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3. Основными задачами АРКЦ 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>ГАУЗ СО «</w:t>
      </w:r>
      <w:r w:rsidR="00231BF7" w:rsidRPr="00304758">
        <w:rPr>
          <w:rFonts w:ascii="Liberation Serif" w:hAnsi="Liberation Serif" w:cs="Liberation Serif"/>
          <w:color w:val="000000"/>
          <w:sz w:val="28"/>
          <w:szCs w:val="28"/>
        </w:rPr>
        <w:t>ТЦМК</w:t>
      </w:r>
      <w:r w:rsidR="00231BF7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являются: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3.1. организация системы оказания медицинской помощи женщинам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критическими акушерскими состояниями 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или клиническими ситуациями, осложнившими течение беременности, родов и послеродового периода</w:t>
      </w:r>
      <w:r w:rsidR="00C85A86">
        <w:rPr>
          <w:rFonts w:ascii="Liberation Serif" w:hAnsi="Liberation Serif" w:cs="Liberation Serif"/>
          <w:sz w:val="28"/>
          <w:szCs w:val="28"/>
        </w:rPr>
        <w:t xml:space="preserve"> и пациенткам с гинекологическими заболеваниями</w:t>
      </w:r>
      <w:r w:rsidR="006D70B6" w:rsidRPr="006D70B6">
        <w:rPr>
          <w:rFonts w:ascii="Liberation Serif" w:hAnsi="Liberation Serif" w:cs="Liberation Serif"/>
          <w:sz w:val="28"/>
          <w:szCs w:val="28"/>
        </w:rPr>
        <w:t xml:space="preserve">, указанных в приложении № 3 </w:t>
      </w:r>
      <w:r w:rsidR="006D70B6">
        <w:rPr>
          <w:rFonts w:ascii="Liberation Serif" w:hAnsi="Liberation Serif" w:cs="Liberation Serif"/>
          <w:sz w:val="28"/>
          <w:szCs w:val="28"/>
        </w:rPr>
        <w:t>к настоящему приказу;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D3810" w:rsidRPr="00304758" w:rsidRDefault="00162DE4" w:rsidP="007474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3.2. осуществление оперативного, динамического контроля (экстренного дистанционного мониторинга) за состоянием здоровья женщин с осложненным течением беременности, родов и 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пациенткам с гинекологическими заболеваниями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, находящихся в учреждениях здравоохранения Свердловской области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согласно </w:t>
      </w:r>
      <w:r w:rsidR="00747421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747421" w:rsidRPr="00747421">
        <w:rPr>
          <w:rFonts w:ascii="Liberation Serif" w:hAnsi="Liberation Serif" w:cs="Liberation Serif"/>
          <w:color w:val="000000"/>
          <w:sz w:val="28"/>
          <w:szCs w:val="28"/>
        </w:rPr>
        <w:t>ереч</w:t>
      </w:r>
      <w:r w:rsidR="00747421">
        <w:rPr>
          <w:rFonts w:ascii="Liberation Serif" w:hAnsi="Liberation Serif" w:cs="Liberation Serif"/>
          <w:color w:val="000000"/>
          <w:sz w:val="28"/>
          <w:szCs w:val="28"/>
        </w:rPr>
        <w:t>ню</w:t>
      </w:r>
      <w:r w:rsidR="00747421" w:rsidRPr="00747421">
        <w:rPr>
          <w:rFonts w:ascii="Liberation Serif" w:hAnsi="Liberation Serif" w:cs="Liberation Serif"/>
          <w:color w:val="000000"/>
          <w:sz w:val="28"/>
          <w:szCs w:val="28"/>
        </w:rPr>
        <w:t xml:space="preserve"> угрожающих жизни заболеваний или клинических ситуаций, осложняющих течение беременности, родов и послеродовый</w:t>
      </w:r>
      <w:r w:rsidR="00747421">
        <w:rPr>
          <w:rFonts w:ascii="Liberation Serif" w:hAnsi="Liberation Serif" w:cs="Liberation Serif"/>
          <w:color w:val="000000"/>
          <w:sz w:val="28"/>
          <w:szCs w:val="28"/>
        </w:rPr>
        <w:t>, указанных в приложении № 3 к настоящему приказу;</w:t>
      </w:r>
    </w:p>
    <w:p w:rsidR="004D3810" w:rsidRPr="00304758" w:rsidRDefault="00162DE4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 w:rsidRPr="00304758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DF734D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. организация перевода и транспортировки пациенток с высокой степенью риска материнской смертности, нуждающихся в интенсивной терапии и реанимации, в том числе специализированной санитарно-авиационной помощи, в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отделения анестезиологии и реанимации учреждений родов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споможения 2 и 3 группы, ГАУ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СО «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вердловская областная клиническая больница № 1»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, отделение посл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еродовых заболеваний ГАУЗ СО «Городская клиническая больница № 7 город Екатеринбург»</w:t>
      </w:r>
      <w:r w:rsidRPr="0030475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D3810" w:rsidRPr="00304758" w:rsidRDefault="00DF734D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3.4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2DE4" w:rsidRPr="00D52005">
        <w:rPr>
          <w:rFonts w:ascii="Liberation Serif" w:hAnsi="Liberation Serif" w:cs="Liberation Serif"/>
          <w:color w:val="000000"/>
          <w:sz w:val="28"/>
          <w:szCs w:val="28"/>
        </w:rPr>
        <w:t>обеспечение оперативной информацией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(о количестве тяжелых больных, характере и степени тяжести выявленной патологии, результатах лечебно-диагностических мероприятий, случаях материнской смертности) 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руководителей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4D3810" w:rsidRPr="00304758" w:rsidRDefault="00DF734D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3.5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>. участие в проведении анализа оказани</w:t>
      </w:r>
      <w:r w:rsidR="00C85A86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 неотложной помощи женщинам в учреждениях родовспоможения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, которым оказывалась консультативная или иная помощь специалистами ГАУЗ СО «ТЦМК»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D3810" w:rsidRPr="00304758" w:rsidRDefault="00DF734D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3.6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. ведение учетной и отчетной документации, предоставление отчетов </w:t>
      </w:r>
      <w:r w:rsidR="00353AE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 xml:space="preserve">о деятельности в </w:t>
      </w:r>
      <w:r w:rsidR="00F33245">
        <w:rPr>
          <w:rFonts w:ascii="Liberation Serif" w:hAnsi="Liberation Serif" w:cs="Liberation Serif"/>
          <w:color w:val="000000"/>
          <w:sz w:val="28"/>
          <w:szCs w:val="28"/>
        </w:rPr>
        <w:t>Министерство здравоохранения Свердловской области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D3810" w:rsidRPr="00304758" w:rsidRDefault="00DF734D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3.7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>. выполнение иных функций в соответствии с законод</w:t>
      </w:r>
      <w:r w:rsidR="006D70B6">
        <w:rPr>
          <w:rFonts w:ascii="Liberation Serif" w:hAnsi="Liberation Serif" w:cs="Liberation Serif"/>
          <w:color w:val="000000"/>
          <w:sz w:val="28"/>
          <w:szCs w:val="28"/>
        </w:rPr>
        <w:t xml:space="preserve">ательством Российской Федерации, законодательством </w:t>
      </w:r>
      <w:r w:rsidR="00162DE4" w:rsidRPr="00304758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области.</w:t>
      </w:r>
    </w:p>
    <w:p w:rsidR="00F33245" w:rsidRDefault="00F33245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5812" w:firstLineChars="0"/>
        <w:rPr>
          <w:rFonts w:ascii="Liberation Serif" w:hAnsi="Liberation Serif" w:cs="Liberation Serif"/>
          <w:sz w:val="28"/>
          <w:szCs w:val="28"/>
        </w:rPr>
      </w:pPr>
    </w:p>
    <w:p w:rsidR="00C85A86" w:rsidRDefault="00C85A86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5812" w:firstLineChars="0"/>
        <w:rPr>
          <w:rFonts w:ascii="Liberation Serif" w:hAnsi="Liberation Serif" w:cs="Liberation Serif"/>
          <w:sz w:val="28"/>
          <w:szCs w:val="28"/>
        </w:rPr>
      </w:pPr>
    </w:p>
    <w:p w:rsidR="00F33245" w:rsidRDefault="00F33245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C36DEA" w:rsidRDefault="00C36DEA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DF734D" w:rsidRDefault="00DF734D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6096" w:firstLineChars="0"/>
        <w:rPr>
          <w:rFonts w:ascii="Liberation Serif" w:hAnsi="Liberation Serif" w:cs="Liberation Serif"/>
          <w:sz w:val="28"/>
          <w:szCs w:val="28"/>
        </w:rPr>
      </w:pPr>
    </w:p>
    <w:p w:rsidR="00353AE3" w:rsidRPr="00353AE3" w:rsidRDefault="00D52005" w:rsidP="00747421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747421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</w:t>
      </w:r>
      <w:r w:rsidR="00353AE3">
        <w:rPr>
          <w:rFonts w:ascii="Liberation Serif" w:hAnsi="Liberation Serif" w:cs="Liberation Serif"/>
          <w:sz w:val="28"/>
          <w:szCs w:val="28"/>
        </w:rPr>
        <w:t>Приложение № 2</w:t>
      </w:r>
      <w:r w:rsidR="00353AE3" w:rsidRPr="00353AE3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353AE3" w:rsidRP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6096" w:firstLineChars="0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:rsidR="00353AE3" w:rsidRPr="00353AE3" w:rsidRDefault="00353AE3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6096" w:firstLineChars="0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4D3810" w:rsidRPr="00304758" w:rsidRDefault="00353AE3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6096" w:firstLineChars="0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>от _________ № _____</w:t>
      </w:r>
    </w:p>
    <w:p w:rsidR="004D3810" w:rsidRPr="00304758" w:rsidRDefault="004D3810" w:rsidP="00EE3E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4D3810" w:rsidRPr="00C85A86" w:rsidRDefault="00C85A86" w:rsidP="00DF73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5A86">
        <w:rPr>
          <w:rFonts w:ascii="Liberation Serif" w:eastAsia="MS Mincho" w:hAnsi="Liberation Serif" w:cs="Liberation Serif"/>
          <w:b/>
          <w:position w:val="0"/>
          <w:sz w:val="28"/>
          <w:szCs w:val="28"/>
        </w:rPr>
        <w:t>Алгоритм взаимодействия акушерского реанимационного консультативного центра ГАУЗ СО «Территориальный центр медицины катастроф» с медицинскими организациями Свердловской области</w:t>
      </w:r>
    </w:p>
    <w:p w:rsidR="00C85A86" w:rsidRDefault="00C85A86" w:rsidP="00EE3E16">
      <w:pP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sz w:val="28"/>
          <w:szCs w:val="28"/>
        </w:rPr>
      </w:pPr>
    </w:p>
    <w:p w:rsidR="004D3810" w:rsidRPr="00393367" w:rsidRDefault="00162DE4" w:rsidP="00DF734D">
      <w:pPr>
        <w:tabs>
          <w:tab w:val="left" w:pos="1134"/>
        </w:tabs>
        <w:spacing w:line="240" w:lineRule="auto"/>
        <w:ind w:leftChars="0" w:left="1" w:firstLineChars="252" w:firstLine="706"/>
        <w:jc w:val="left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393367">
        <w:rPr>
          <w:rFonts w:ascii="Liberation Serif" w:hAnsi="Liberation Serif" w:cs="Liberation Serif"/>
          <w:b/>
          <w:sz w:val="28"/>
          <w:szCs w:val="28"/>
        </w:rPr>
        <w:t>Достационарный</w:t>
      </w:r>
      <w:proofErr w:type="spellEnd"/>
      <w:r w:rsidRPr="00393367">
        <w:rPr>
          <w:rFonts w:ascii="Liberation Serif" w:hAnsi="Liberation Serif" w:cs="Liberation Serif"/>
          <w:b/>
          <w:sz w:val="28"/>
          <w:szCs w:val="28"/>
        </w:rPr>
        <w:t xml:space="preserve"> этап</w:t>
      </w:r>
    </w:p>
    <w:p w:rsidR="004D3810" w:rsidRPr="00304758" w:rsidRDefault="00162DE4" w:rsidP="00EE3E16">
      <w:pPr>
        <w:numPr>
          <w:ilvl w:val="0"/>
          <w:numId w:val="2"/>
        </w:numPr>
        <w:tabs>
          <w:tab w:val="left" w:pos="1134"/>
        </w:tabs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В случае оказания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медицинской помощи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вне стационара бригадой </w:t>
      </w:r>
      <w:r w:rsidR="00393367">
        <w:rPr>
          <w:rFonts w:ascii="Liberation Serif" w:hAnsi="Liberation Serif" w:cs="Liberation Serif"/>
          <w:sz w:val="28"/>
          <w:szCs w:val="28"/>
        </w:rPr>
        <w:t>скорой медицинской помощи (далее – СМП)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беременной женщине, </w:t>
      </w:r>
      <w:r w:rsidR="00393367">
        <w:rPr>
          <w:rFonts w:ascii="Liberation Serif" w:hAnsi="Liberation Serif" w:cs="Liberation Serif"/>
          <w:sz w:val="28"/>
          <w:szCs w:val="28"/>
        </w:rPr>
        <w:t xml:space="preserve">роженице и родильнице </w:t>
      </w:r>
      <w:r w:rsidRPr="00304758">
        <w:rPr>
          <w:rFonts w:ascii="Liberation Serif" w:hAnsi="Liberation Serif" w:cs="Liberation Serif"/>
          <w:sz w:val="28"/>
          <w:szCs w:val="28"/>
        </w:rPr>
        <w:t>при выявлении нарушени</w:t>
      </w:r>
      <w:r w:rsidR="00393367">
        <w:rPr>
          <w:rFonts w:ascii="Liberation Serif" w:hAnsi="Liberation Serif" w:cs="Liberation Serif"/>
          <w:sz w:val="28"/>
          <w:szCs w:val="28"/>
        </w:rPr>
        <w:t>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витальных функций (нарушение сознания, нарушение дыхания, нарушение кровообращения, кровотечения из половых путей), необходимо в экстренном порядке сообщить информацию старшему врачу подстанции СМП, для дальнейшей передачи старшим врачом в </w:t>
      </w:r>
      <w:r w:rsidR="00393367">
        <w:rPr>
          <w:rFonts w:ascii="Liberation Serif" w:hAnsi="Liberation Serif" w:cs="Liberation Serif"/>
          <w:sz w:val="28"/>
          <w:szCs w:val="28"/>
        </w:rPr>
        <w:t>медицинскую организацию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(приемн</w:t>
      </w:r>
      <w:r w:rsidR="00393367">
        <w:rPr>
          <w:rFonts w:ascii="Liberation Serif" w:hAnsi="Liberation Serif" w:cs="Liberation Serif"/>
          <w:sz w:val="28"/>
          <w:szCs w:val="28"/>
        </w:rPr>
        <w:t>ое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393367">
        <w:rPr>
          <w:rFonts w:ascii="Liberation Serif" w:hAnsi="Liberation Serif" w:cs="Liberation Serif"/>
          <w:sz w:val="28"/>
          <w:szCs w:val="28"/>
        </w:rPr>
        <w:t>отделение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, дежурный администратор). Эвакуация проводится в ближайший стационар, в структуре которого имеется либо акушерское отделение, либо ургентный </w:t>
      </w:r>
      <w:r w:rsidR="00393367">
        <w:rPr>
          <w:rFonts w:ascii="Liberation Serif" w:hAnsi="Liberation Serif" w:cs="Liberation Serif"/>
          <w:sz w:val="28"/>
          <w:szCs w:val="28"/>
        </w:rPr>
        <w:t>родильный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зал, а также круглосуточное отделение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анестезиологии и </w:t>
      </w:r>
      <w:r w:rsidRPr="00304758">
        <w:rPr>
          <w:rFonts w:ascii="Liberation Serif" w:hAnsi="Liberation Serif" w:cs="Liberation Serif"/>
          <w:sz w:val="28"/>
          <w:szCs w:val="28"/>
        </w:rPr>
        <w:t>реанимации</w:t>
      </w:r>
      <w:r w:rsidR="00393367">
        <w:rPr>
          <w:rFonts w:ascii="Liberation Serif" w:hAnsi="Liberation Serif" w:cs="Liberation Serif"/>
          <w:sz w:val="28"/>
          <w:szCs w:val="28"/>
        </w:rPr>
        <w:t xml:space="preserve"> (далее – ОАР)</w:t>
      </w:r>
      <w:r w:rsidRPr="00304758">
        <w:rPr>
          <w:rFonts w:ascii="Liberation Serif" w:hAnsi="Liberation Serif" w:cs="Liberation Serif"/>
          <w:sz w:val="28"/>
          <w:szCs w:val="28"/>
        </w:rPr>
        <w:t>.</w:t>
      </w:r>
    </w:p>
    <w:p w:rsidR="004D3810" w:rsidRPr="00393367" w:rsidRDefault="00162DE4" w:rsidP="00DF734D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b/>
          <w:sz w:val="28"/>
          <w:szCs w:val="28"/>
        </w:rPr>
      </w:pPr>
      <w:r w:rsidRPr="00393367">
        <w:rPr>
          <w:rFonts w:ascii="Liberation Serif" w:hAnsi="Liberation Serif" w:cs="Liberation Serif"/>
          <w:b/>
          <w:sz w:val="28"/>
          <w:szCs w:val="28"/>
        </w:rPr>
        <w:t>Стационарный этап</w:t>
      </w:r>
    </w:p>
    <w:p w:rsidR="004D3810" w:rsidRPr="00393367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При </w:t>
      </w:r>
      <w:r w:rsidR="00A462A7">
        <w:rPr>
          <w:rFonts w:ascii="Liberation Serif" w:hAnsi="Liberation Serif" w:cs="Liberation Serif"/>
          <w:sz w:val="28"/>
          <w:szCs w:val="28"/>
        </w:rPr>
        <w:t>госпитализации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пациентки акушерского профиля в стационар </w:t>
      </w:r>
      <w:r w:rsidR="00F33245">
        <w:rPr>
          <w:rFonts w:ascii="Liberation Serif" w:hAnsi="Liberation Serif" w:cs="Liberation Serif"/>
          <w:sz w:val="28"/>
          <w:szCs w:val="28"/>
        </w:rPr>
        <w:br/>
      </w:r>
      <w:r w:rsidR="006D70B6">
        <w:rPr>
          <w:rFonts w:ascii="Liberation Serif" w:hAnsi="Liberation Serif" w:cs="Liberation Serif"/>
          <w:sz w:val="28"/>
          <w:szCs w:val="28"/>
        </w:rPr>
        <w:t>с нарушением витальных функций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осмотр проводится дежурным акушером-гинекологом совместно с анестезиологом-реаниматологом непосредственно </w:t>
      </w:r>
      <w:r w:rsidR="00F33245">
        <w:rPr>
          <w:rFonts w:ascii="Liberation Serif" w:hAnsi="Liberation Serif" w:cs="Liberation Serif"/>
          <w:sz w:val="28"/>
          <w:szCs w:val="28"/>
        </w:rPr>
        <w:br/>
      </w:r>
      <w:r w:rsidRPr="00304758">
        <w:rPr>
          <w:rFonts w:ascii="Liberation Serif" w:hAnsi="Liberation Serif" w:cs="Liberation Serif"/>
          <w:sz w:val="28"/>
          <w:szCs w:val="28"/>
        </w:rPr>
        <w:t xml:space="preserve">в условиях приемного </w:t>
      </w:r>
      <w:r w:rsidR="00393367">
        <w:rPr>
          <w:rFonts w:ascii="Liberation Serif" w:hAnsi="Liberation Serif" w:cs="Liberation Serif"/>
          <w:sz w:val="28"/>
          <w:szCs w:val="28"/>
        </w:rPr>
        <w:t>отделения</w:t>
      </w:r>
      <w:r w:rsidRPr="00304758">
        <w:rPr>
          <w:rFonts w:ascii="Liberation Serif" w:hAnsi="Liberation Serif" w:cs="Liberation Serif"/>
          <w:sz w:val="28"/>
          <w:szCs w:val="28"/>
        </w:rPr>
        <w:t>, для определения дальнейшей тактики</w:t>
      </w:r>
      <w:r w:rsidR="00393367">
        <w:rPr>
          <w:rFonts w:ascii="Liberation Serif" w:hAnsi="Liberation Serif" w:cs="Liberation Serif"/>
          <w:sz w:val="28"/>
          <w:szCs w:val="28"/>
        </w:rPr>
        <w:t xml:space="preserve"> </w:t>
      </w:r>
      <w:r w:rsidR="00DE5640">
        <w:rPr>
          <w:rFonts w:ascii="Liberation Serif" w:hAnsi="Liberation Serif" w:cs="Liberation Serif"/>
          <w:sz w:val="28"/>
          <w:szCs w:val="28"/>
        </w:rPr>
        <w:t>ее лечения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</w:t>
      </w:r>
      <w:r w:rsidR="00393367" w:rsidRPr="00304758">
        <w:rPr>
          <w:rFonts w:ascii="Liberation Serif" w:hAnsi="Liberation Serif" w:cs="Liberation Serif"/>
          <w:sz w:val="28"/>
          <w:szCs w:val="28"/>
        </w:rPr>
        <w:t>При подтверждении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нарушения витальных функций пациентка госпитализируется в отделение </w:t>
      </w:r>
      <w:r w:rsidR="00393367">
        <w:rPr>
          <w:rFonts w:ascii="Liberation Serif" w:hAnsi="Liberation Serif" w:cs="Liberation Serif"/>
          <w:sz w:val="28"/>
          <w:szCs w:val="28"/>
        </w:rPr>
        <w:t>ОАР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для интенсивной терапии и ускоренного обследования согласно чек-листу. Время нахождения в приемном покое </w:t>
      </w:r>
      <w:r w:rsidR="00F33245">
        <w:rPr>
          <w:rFonts w:ascii="Liberation Serif" w:hAnsi="Liberation Serif" w:cs="Liberation Serif"/>
          <w:sz w:val="28"/>
          <w:szCs w:val="28"/>
        </w:rPr>
        <w:br/>
      </w:r>
      <w:r w:rsidRPr="00304758">
        <w:rPr>
          <w:rFonts w:ascii="Liberation Serif" w:hAnsi="Liberation Serif" w:cs="Liberation Serif"/>
          <w:sz w:val="28"/>
          <w:szCs w:val="28"/>
        </w:rPr>
        <w:t xml:space="preserve">до госпитализации в </w:t>
      </w:r>
      <w:r w:rsidR="00393367">
        <w:rPr>
          <w:rFonts w:ascii="Liberation Serif" w:hAnsi="Liberation Serif" w:cs="Liberation Serif"/>
          <w:sz w:val="28"/>
          <w:szCs w:val="28"/>
        </w:rPr>
        <w:t>ОАР должно составлять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Pr="00393367">
        <w:rPr>
          <w:rFonts w:ascii="Liberation Serif" w:hAnsi="Liberation Serif" w:cs="Liberation Serif"/>
          <w:sz w:val="28"/>
          <w:szCs w:val="28"/>
        </w:rPr>
        <w:t>не более</w:t>
      </w:r>
      <w:r w:rsidR="00393367" w:rsidRPr="00393367">
        <w:rPr>
          <w:rFonts w:ascii="Liberation Serif" w:hAnsi="Liberation Serif" w:cs="Liberation Serif"/>
          <w:sz w:val="28"/>
          <w:szCs w:val="28"/>
        </w:rPr>
        <w:t xml:space="preserve"> </w:t>
      </w:r>
      <w:r w:rsidRPr="00393367">
        <w:rPr>
          <w:rFonts w:ascii="Liberation Serif" w:hAnsi="Liberation Serif" w:cs="Liberation Serif"/>
          <w:sz w:val="28"/>
          <w:szCs w:val="28"/>
        </w:rPr>
        <w:t>20 минут.</w:t>
      </w:r>
    </w:p>
    <w:p w:rsidR="004D3810" w:rsidRPr="00304758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При </w:t>
      </w:r>
      <w:r w:rsidR="00393367">
        <w:rPr>
          <w:rFonts w:ascii="Liberation Serif" w:hAnsi="Liberation Serif" w:cs="Liberation Serif"/>
          <w:sz w:val="28"/>
          <w:szCs w:val="28"/>
        </w:rPr>
        <w:t>наличии показаний</w:t>
      </w:r>
      <w:r w:rsidR="00DF734D">
        <w:rPr>
          <w:rFonts w:ascii="Liberation Serif" w:hAnsi="Liberation Serif" w:cs="Liberation Serif"/>
          <w:sz w:val="28"/>
          <w:szCs w:val="28"/>
        </w:rPr>
        <w:t xml:space="preserve"> у пациенток акушерского и гинекологического профиля, поступивших в отделение анестезиологии и реанимации,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для консультации </w:t>
      </w:r>
      <w:r w:rsidR="00EE3E16">
        <w:rPr>
          <w:rFonts w:ascii="Liberation Serif" w:hAnsi="Liberation Serif" w:cs="Liberation Serif"/>
          <w:sz w:val="28"/>
          <w:szCs w:val="28"/>
        </w:rPr>
        <w:t>привлекаются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EE3E16">
        <w:rPr>
          <w:rFonts w:ascii="Liberation Serif" w:hAnsi="Liberation Serif" w:cs="Liberation Serif"/>
          <w:sz w:val="28"/>
          <w:szCs w:val="28"/>
        </w:rPr>
        <w:t>врачи-</w:t>
      </w:r>
      <w:r w:rsidRPr="00304758">
        <w:rPr>
          <w:rFonts w:ascii="Liberation Serif" w:hAnsi="Liberation Serif" w:cs="Liberation Serif"/>
          <w:sz w:val="28"/>
          <w:szCs w:val="28"/>
        </w:rPr>
        <w:t>специалисты: невролог, хирург, уролог, травматолог и др</w:t>
      </w:r>
      <w:r w:rsidR="00393367">
        <w:rPr>
          <w:rFonts w:ascii="Liberation Serif" w:hAnsi="Liberation Serif" w:cs="Liberation Serif"/>
          <w:sz w:val="28"/>
          <w:szCs w:val="28"/>
        </w:rPr>
        <w:t>угие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Также в </w:t>
      </w:r>
      <w:r w:rsidR="00393367">
        <w:rPr>
          <w:rFonts w:ascii="Liberation Serif" w:hAnsi="Liberation Serif" w:cs="Liberation Serif"/>
          <w:sz w:val="28"/>
          <w:szCs w:val="28"/>
        </w:rPr>
        <w:t>ОАР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проводятся необходимые инструментальные обследования: </w:t>
      </w:r>
      <w:r w:rsidR="00393367">
        <w:rPr>
          <w:rFonts w:ascii="Liberation Serif" w:hAnsi="Liberation Serif" w:cs="Liberation Serif"/>
          <w:sz w:val="28"/>
          <w:szCs w:val="28"/>
        </w:rPr>
        <w:t>электрокардиография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, </w:t>
      </w:r>
      <w:r w:rsidR="00393367">
        <w:rPr>
          <w:rFonts w:ascii="Liberation Serif" w:hAnsi="Liberation Serif" w:cs="Liberation Serif"/>
          <w:sz w:val="28"/>
          <w:szCs w:val="28"/>
        </w:rPr>
        <w:t>ультразвуковое исследование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плода, органов брюшной полости, почек, сердца и др</w:t>
      </w:r>
      <w:r w:rsidR="00393367">
        <w:rPr>
          <w:rFonts w:ascii="Liberation Serif" w:hAnsi="Liberation Serif" w:cs="Liberation Serif"/>
          <w:sz w:val="28"/>
          <w:szCs w:val="28"/>
        </w:rPr>
        <w:t>угие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В случае необходимости, а также при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наличии технической возможности,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проводятся лучевые методы диагностики: </w:t>
      </w:r>
      <w:r w:rsidR="00393367">
        <w:rPr>
          <w:rFonts w:ascii="Liberation Serif" w:hAnsi="Liberation Serif" w:cs="Liberation Serif"/>
          <w:sz w:val="28"/>
          <w:szCs w:val="28"/>
        </w:rPr>
        <w:t>компьютерная томография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, </w:t>
      </w:r>
      <w:r w:rsidR="00393367">
        <w:rPr>
          <w:rFonts w:ascii="Liberation Serif" w:hAnsi="Liberation Serif" w:cs="Liberation Serif"/>
          <w:sz w:val="28"/>
          <w:szCs w:val="28"/>
        </w:rPr>
        <w:t>магнитно-резонансная томография</w:t>
      </w:r>
      <w:r w:rsidRPr="00304758">
        <w:rPr>
          <w:rFonts w:ascii="Liberation Serif" w:hAnsi="Liberation Serif" w:cs="Liberation Serif"/>
          <w:sz w:val="28"/>
          <w:szCs w:val="28"/>
        </w:rPr>
        <w:t>, рентген</w:t>
      </w:r>
      <w:r w:rsidR="00393367">
        <w:rPr>
          <w:rFonts w:ascii="Liberation Serif" w:hAnsi="Liberation Serif" w:cs="Liberation Serif"/>
          <w:sz w:val="28"/>
          <w:szCs w:val="28"/>
        </w:rPr>
        <w:t>ологическое исследование</w:t>
      </w:r>
      <w:r w:rsidRPr="00304758">
        <w:rPr>
          <w:rFonts w:ascii="Liberation Serif" w:hAnsi="Liberation Serif" w:cs="Liberation Serif"/>
          <w:sz w:val="28"/>
          <w:szCs w:val="28"/>
        </w:rPr>
        <w:t>. Все осмотры и консультации</w:t>
      </w:r>
      <w:r w:rsidR="00393367">
        <w:rPr>
          <w:rFonts w:ascii="Liberation Serif" w:hAnsi="Liberation Serif" w:cs="Liberation Serif"/>
          <w:sz w:val="28"/>
          <w:szCs w:val="28"/>
        </w:rPr>
        <w:t xml:space="preserve"> пациенток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, а также данные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лабораторных и </w:t>
      </w:r>
      <w:r w:rsidRPr="00304758">
        <w:rPr>
          <w:rFonts w:ascii="Liberation Serif" w:hAnsi="Liberation Serif" w:cs="Liberation Serif"/>
          <w:sz w:val="28"/>
          <w:szCs w:val="28"/>
        </w:rPr>
        <w:t>инструментальных</w:t>
      </w:r>
      <w:r w:rsidR="00393367">
        <w:rPr>
          <w:rFonts w:ascii="Liberation Serif" w:hAnsi="Liberation Serif" w:cs="Liberation Serif"/>
          <w:sz w:val="28"/>
          <w:szCs w:val="28"/>
        </w:rPr>
        <w:t xml:space="preserve"> методов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исследований заносятся в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автоматизированную систему «Региональный акушерский мониторинг» (далее – АС </w:t>
      </w:r>
      <w:r w:rsidR="0093654D">
        <w:rPr>
          <w:rFonts w:ascii="Liberation Serif" w:hAnsi="Liberation Serif" w:cs="Liberation Serif"/>
          <w:sz w:val="28"/>
          <w:szCs w:val="28"/>
        </w:rPr>
        <w:t>«</w:t>
      </w:r>
      <w:r w:rsidR="00393367">
        <w:rPr>
          <w:rFonts w:ascii="Liberation Serif" w:hAnsi="Liberation Serif" w:cs="Liberation Serif"/>
          <w:sz w:val="28"/>
          <w:szCs w:val="28"/>
        </w:rPr>
        <w:t>РАМ</w:t>
      </w:r>
      <w:r w:rsidR="0093654D">
        <w:rPr>
          <w:rFonts w:ascii="Liberation Serif" w:hAnsi="Liberation Serif" w:cs="Liberation Serif"/>
          <w:sz w:val="28"/>
          <w:szCs w:val="28"/>
        </w:rPr>
        <w:t>»</w:t>
      </w:r>
      <w:r w:rsidR="00393367">
        <w:rPr>
          <w:rFonts w:ascii="Liberation Serif" w:hAnsi="Liberation Serif" w:cs="Liberation Serif"/>
          <w:sz w:val="28"/>
          <w:szCs w:val="28"/>
        </w:rPr>
        <w:t>)</w:t>
      </w:r>
      <w:r w:rsidRPr="00304758">
        <w:rPr>
          <w:rFonts w:ascii="Liberation Serif" w:hAnsi="Liberation Serif" w:cs="Liberation Serif"/>
          <w:sz w:val="28"/>
          <w:szCs w:val="28"/>
        </w:rPr>
        <w:t>. Время</w:t>
      </w:r>
      <w:r w:rsidR="00393367">
        <w:rPr>
          <w:rFonts w:ascii="Liberation Serif" w:hAnsi="Liberation Serif" w:cs="Liberation Serif"/>
          <w:sz w:val="28"/>
          <w:szCs w:val="28"/>
        </w:rPr>
        <w:t xml:space="preserve">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для осмотра и внесения </w:t>
      </w:r>
      <w:r w:rsidR="00393367">
        <w:rPr>
          <w:rFonts w:ascii="Liberation Serif" w:hAnsi="Liberation Serif" w:cs="Liberation Serif"/>
          <w:sz w:val="28"/>
          <w:szCs w:val="28"/>
        </w:rPr>
        <w:t xml:space="preserve">данных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в АС </w:t>
      </w:r>
      <w:r w:rsidR="0093654D">
        <w:rPr>
          <w:rFonts w:ascii="Liberation Serif" w:hAnsi="Liberation Serif" w:cs="Liberation Serif"/>
          <w:sz w:val="28"/>
          <w:szCs w:val="28"/>
        </w:rPr>
        <w:t>«</w:t>
      </w:r>
      <w:r w:rsidRPr="00304758">
        <w:rPr>
          <w:rFonts w:ascii="Liberation Serif" w:hAnsi="Liberation Serif" w:cs="Liberation Serif"/>
          <w:sz w:val="28"/>
          <w:szCs w:val="28"/>
        </w:rPr>
        <w:t>РАМ</w:t>
      </w:r>
      <w:r w:rsidR="0093654D">
        <w:rPr>
          <w:rFonts w:ascii="Liberation Serif" w:hAnsi="Liberation Serif" w:cs="Liberation Serif"/>
          <w:sz w:val="28"/>
          <w:szCs w:val="28"/>
        </w:rPr>
        <w:t xml:space="preserve">» </w:t>
      </w:r>
      <w:r w:rsidR="00393367">
        <w:rPr>
          <w:rFonts w:ascii="Liberation Serif" w:hAnsi="Liberation Serif" w:cs="Liberation Serif"/>
          <w:sz w:val="28"/>
          <w:szCs w:val="28"/>
        </w:rPr>
        <w:t>должно составлять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393367" w:rsidRPr="00393367">
        <w:rPr>
          <w:rFonts w:ascii="Liberation Serif" w:hAnsi="Liberation Serif" w:cs="Liberation Serif"/>
          <w:sz w:val="28"/>
          <w:szCs w:val="28"/>
        </w:rPr>
        <w:t xml:space="preserve">не более </w:t>
      </w:r>
      <w:r w:rsidRPr="00393367">
        <w:rPr>
          <w:rFonts w:ascii="Liberation Serif" w:hAnsi="Liberation Serif" w:cs="Liberation Serif"/>
          <w:sz w:val="28"/>
          <w:szCs w:val="28"/>
        </w:rPr>
        <w:t>60 минут.</w:t>
      </w:r>
    </w:p>
    <w:p w:rsidR="004D3810" w:rsidRPr="00304758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Первичная информация о пациентке с нарушением витальных функций должна поступить в АРКЦ </w:t>
      </w:r>
      <w:r w:rsidR="0093654D">
        <w:rPr>
          <w:rFonts w:ascii="Liberation Serif" w:hAnsi="Liberation Serif" w:cs="Liberation Serif"/>
          <w:sz w:val="28"/>
          <w:szCs w:val="28"/>
        </w:rPr>
        <w:t>ГАУЗ СО «</w:t>
      </w:r>
      <w:r w:rsidRPr="00304758">
        <w:rPr>
          <w:rFonts w:ascii="Liberation Serif" w:hAnsi="Liberation Serif" w:cs="Liberation Serif"/>
          <w:sz w:val="28"/>
          <w:szCs w:val="28"/>
        </w:rPr>
        <w:t>ТЦМК</w:t>
      </w:r>
      <w:r w:rsidR="0093654D">
        <w:rPr>
          <w:rFonts w:ascii="Liberation Serif" w:hAnsi="Liberation Serif" w:cs="Liberation Serif"/>
          <w:sz w:val="28"/>
          <w:szCs w:val="28"/>
        </w:rPr>
        <w:t xml:space="preserve">» (телефон (343) </w:t>
      </w:r>
      <w:r w:rsidRPr="00304758">
        <w:rPr>
          <w:rFonts w:ascii="Liberation Serif" w:hAnsi="Liberation Serif" w:cs="Liberation Serif"/>
          <w:sz w:val="28"/>
          <w:szCs w:val="28"/>
        </w:rPr>
        <w:t>231-26-26)</w:t>
      </w:r>
      <w:r w:rsidR="00DF734D">
        <w:rPr>
          <w:rFonts w:ascii="Liberation Serif" w:hAnsi="Liberation Serif" w:cs="Liberation Serif"/>
          <w:sz w:val="28"/>
          <w:szCs w:val="28"/>
        </w:rPr>
        <w:t xml:space="preserve"> </w:t>
      </w:r>
      <w:r w:rsidR="00DF734D">
        <w:rPr>
          <w:rFonts w:ascii="Liberation Serif" w:hAnsi="Liberation Serif" w:cs="Liberation Serif"/>
          <w:sz w:val="28"/>
          <w:szCs w:val="28"/>
        </w:rPr>
        <w:lastRenderedPageBreak/>
        <w:t>незамедлительно</w:t>
      </w:r>
      <w:r w:rsidRPr="00304758">
        <w:rPr>
          <w:rFonts w:ascii="Liberation Serif" w:hAnsi="Liberation Serif" w:cs="Liberation Serif"/>
          <w:sz w:val="28"/>
          <w:szCs w:val="28"/>
        </w:rPr>
        <w:t>. Допускается первичная передача информации по телефону дежурному врачу акушеру-гинекологу АРКЦ</w:t>
      </w:r>
      <w:r w:rsidR="0093654D">
        <w:rPr>
          <w:rFonts w:ascii="Liberation Serif" w:hAnsi="Liberation Serif" w:cs="Liberation Serif"/>
          <w:sz w:val="28"/>
          <w:szCs w:val="28"/>
        </w:rPr>
        <w:t xml:space="preserve"> ГАУЗ СО «</w:t>
      </w:r>
      <w:r w:rsidR="0093654D" w:rsidRPr="00304758">
        <w:rPr>
          <w:rFonts w:ascii="Liberation Serif" w:hAnsi="Liberation Serif" w:cs="Liberation Serif"/>
          <w:sz w:val="28"/>
          <w:szCs w:val="28"/>
        </w:rPr>
        <w:t>ТЦМК</w:t>
      </w:r>
      <w:r w:rsidR="0093654D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>, либо заведующему (тел. 8-902-25-33-279). В последующем</w:t>
      </w:r>
      <w:r w:rsidR="0093654D">
        <w:rPr>
          <w:rFonts w:ascii="Liberation Serif" w:hAnsi="Liberation Serif" w:cs="Liberation Serif"/>
          <w:sz w:val="28"/>
          <w:szCs w:val="28"/>
        </w:rPr>
        <w:t xml:space="preserve"> </w:t>
      </w:r>
      <w:r w:rsidRPr="00304758">
        <w:rPr>
          <w:rFonts w:ascii="Liberation Serif" w:hAnsi="Liberation Serif" w:cs="Liberation Serif"/>
          <w:sz w:val="28"/>
          <w:szCs w:val="28"/>
        </w:rPr>
        <w:t>вся информация заносится в АС</w:t>
      </w:r>
      <w:r w:rsidR="0093654D">
        <w:rPr>
          <w:rFonts w:ascii="Liberation Serif" w:hAnsi="Liberation Serif" w:cs="Liberation Serif"/>
          <w:sz w:val="28"/>
          <w:szCs w:val="28"/>
        </w:rPr>
        <w:t xml:space="preserve"> «</w:t>
      </w:r>
      <w:r w:rsidRPr="00304758">
        <w:rPr>
          <w:rFonts w:ascii="Liberation Serif" w:hAnsi="Liberation Serif" w:cs="Liberation Serif"/>
          <w:sz w:val="28"/>
          <w:szCs w:val="28"/>
        </w:rPr>
        <w:t>РАМ</w:t>
      </w:r>
      <w:r w:rsidR="00F33245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: данные осмотра врача акушера-гинеколога, анестезиолога-реаниматолога, а также </w:t>
      </w:r>
      <w:r w:rsidR="00EE3E16">
        <w:rPr>
          <w:rFonts w:ascii="Liberation Serif" w:hAnsi="Liberation Serif" w:cs="Liberation Serif"/>
          <w:sz w:val="28"/>
          <w:szCs w:val="28"/>
        </w:rPr>
        <w:t>врачей-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специалистов (либо оформление необходимых мероприятий в АС </w:t>
      </w:r>
      <w:r w:rsidR="00F33245">
        <w:rPr>
          <w:rFonts w:ascii="Liberation Serif" w:hAnsi="Liberation Serif" w:cs="Liberation Serif"/>
          <w:sz w:val="28"/>
          <w:szCs w:val="28"/>
        </w:rPr>
        <w:t>«</w:t>
      </w:r>
      <w:r w:rsidRPr="00304758">
        <w:rPr>
          <w:rFonts w:ascii="Liberation Serif" w:hAnsi="Liberation Serif" w:cs="Liberation Serif"/>
          <w:sz w:val="28"/>
          <w:szCs w:val="28"/>
        </w:rPr>
        <w:t>РАМ</w:t>
      </w:r>
      <w:r w:rsidR="00F33245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>, либо внесени</w:t>
      </w:r>
      <w:r w:rsidR="0093654D">
        <w:rPr>
          <w:rFonts w:ascii="Liberation Serif" w:hAnsi="Liberation Serif" w:cs="Liberation Serif"/>
          <w:sz w:val="28"/>
          <w:szCs w:val="28"/>
        </w:rPr>
        <w:t>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сканированных осмотров). После внесения первичной информации оформляется направление в АРКЦ </w:t>
      </w:r>
      <w:r w:rsidR="0093654D">
        <w:rPr>
          <w:rFonts w:ascii="Liberation Serif" w:hAnsi="Liberation Serif" w:cs="Liberation Serif"/>
          <w:sz w:val="28"/>
          <w:szCs w:val="28"/>
        </w:rPr>
        <w:t>ГАУЗ СО «</w:t>
      </w:r>
      <w:r w:rsidR="0093654D" w:rsidRPr="00304758">
        <w:rPr>
          <w:rFonts w:ascii="Liberation Serif" w:hAnsi="Liberation Serif" w:cs="Liberation Serif"/>
          <w:sz w:val="28"/>
          <w:szCs w:val="28"/>
        </w:rPr>
        <w:t>ТЦМК</w:t>
      </w:r>
      <w:r w:rsidR="0093654D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для получения первичной дистанционной консультации. </w:t>
      </w:r>
    </w:p>
    <w:p w:rsidR="004D3810" w:rsidRPr="00304758" w:rsidRDefault="00EE3E16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госпитализации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ОАР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пациентки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акушерского профиля </w:t>
      </w:r>
      <w:r>
        <w:rPr>
          <w:rFonts w:ascii="Liberation Serif" w:hAnsi="Liberation Serif" w:cs="Liberation Serif"/>
          <w:sz w:val="28"/>
          <w:szCs w:val="28"/>
        </w:rPr>
        <w:t>с нарушением витальных функций незамедлительно информируется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заведующ</w:t>
      </w:r>
      <w:r>
        <w:rPr>
          <w:rFonts w:ascii="Liberation Serif" w:hAnsi="Liberation Serif" w:cs="Liberation Serif"/>
          <w:sz w:val="28"/>
          <w:szCs w:val="28"/>
        </w:rPr>
        <w:t>ий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акушерски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отделением, либо заместите</w:t>
      </w:r>
      <w:r w:rsidR="00F33245">
        <w:rPr>
          <w:rFonts w:ascii="Liberation Serif" w:hAnsi="Liberation Serif" w:cs="Liberation Serif"/>
          <w:sz w:val="28"/>
          <w:szCs w:val="28"/>
        </w:rPr>
        <w:t>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F33245">
        <w:rPr>
          <w:rFonts w:ascii="Liberation Serif" w:hAnsi="Liberation Serif" w:cs="Liberation Serif"/>
          <w:sz w:val="28"/>
          <w:szCs w:val="28"/>
        </w:rPr>
        <w:t xml:space="preserve"> главного врача по акушерству</w:t>
      </w:r>
      <w:r w:rsidR="00F33245">
        <w:rPr>
          <w:rFonts w:ascii="Liberation Serif" w:hAnsi="Liberation Serif" w:cs="Liberation Serif"/>
          <w:sz w:val="28"/>
          <w:szCs w:val="28"/>
        </w:rPr>
        <w:br/>
      </w:r>
      <w:r w:rsidR="00162DE4" w:rsidRPr="00304758">
        <w:rPr>
          <w:rFonts w:ascii="Liberation Serif" w:hAnsi="Liberation Serif" w:cs="Liberation Serif"/>
          <w:sz w:val="28"/>
          <w:szCs w:val="28"/>
        </w:rPr>
        <w:t>и гинекологии, заведующ</w:t>
      </w:r>
      <w:r>
        <w:rPr>
          <w:rFonts w:ascii="Liberation Serif" w:hAnsi="Liberation Serif" w:cs="Liberation Serif"/>
          <w:sz w:val="28"/>
          <w:szCs w:val="28"/>
        </w:rPr>
        <w:t>ий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отделением анестезиологии</w:t>
      </w:r>
      <w:r w:rsidR="0093654D" w:rsidRPr="0093654D">
        <w:rPr>
          <w:rFonts w:ascii="Liberation Serif" w:hAnsi="Liberation Serif" w:cs="Liberation Serif"/>
          <w:sz w:val="28"/>
          <w:szCs w:val="28"/>
        </w:rPr>
        <w:t xml:space="preserve"> </w:t>
      </w:r>
      <w:r w:rsidR="0093654D" w:rsidRPr="00304758">
        <w:rPr>
          <w:rFonts w:ascii="Liberation Serif" w:hAnsi="Liberation Serif" w:cs="Liberation Serif"/>
          <w:sz w:val="28"/>
          <w:szCs w:val="28"/>
        </w:rPr>
        <w:t>и реанимации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>, заместител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главного врача по медицинской части</w:t>
      </w:r>
      <w:r w:rsidR="0093654D">
        <w:rPr>
          <w:rFonts w:ascii="Liberation Serif" w:hAnsi="Liberation Serif" w:cs="Liberation Serif"/>
          <w:sz w:val="28"/>
          <w:szCs w:val="28"/>
        </w:rPr>
        <w:t xml:space="preserve"> медицинской организации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>. В</w:t>
      </w:r>
      <w:r w:rsidR="0093654D">
        <w:rPr>
          <w:rFonts w:ascii="Liberation Serif" w:hAnsi="Liberation Serif" w:cs="Liberation Serif"/>
          <w:sz w:val="28"/>
          <w:szCs w:val="28"/>
        </w:rPr>
        <w:t> ОАР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должен </w:t>
      </w:r>
      <w:r w:rsidR="0093654D">
        <w:rPr>
          <w:rFonts w:ascii="Liberation Serif" w:hAnsi="Liberation Serif" w:cs="Liberation Serif"/>
          <w:sz w:val="28"/>
          <w:szCs w:val="28"/>
        </w:rPr>
        <w:t xml:space="preserve">быть </w:t>
      </w:r>
      <w:r w:rsidR="005648CA">
        <w:rPr>
          <w:rFonts w:ascii="Liberation Serif" w:hAnsi="Liberation Serif" w:cs="Liberation Serif"/>
          <w:sz w:val="28"/>
          <w:szCs w:val="28"/>
        </w:rPr>
        <w:t>размещен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список-схема оповещения с указанием рабочих телефонов</w:t>
      </w:r>
      <w:r w:rsidR="0093654D">
        <w:rPr>
          <w:rFonts w:ascii="Liberation Serif" w:hAnsi="Liberation Serif" w:cs="Liberation Serif"/>
          <w:sz w:val="28"/>
          <w:szCs w:val="28"/>
        </w:rPr>
        <w:t xml:space="preserve"> указанных лиц</w:t>
      </w:r>
      <w:r w:rsidR="00162DE4" w:rsidRPr="00304758">
        <w:rPr>
          <w:rFonts w:ascii="Liberation Serif" w:hAnsi="Liberation Serif" w:cs="Liberation Serif"/>
          <w:sz w:val="28"/>
          <w:szCs w:val="28"/>
        </w:rPr>
        <w:t>.</w:t>
      </w:r>
    </w:p>
    <w:p w:rsidR="004D3810" w:rsidRPr="00304758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В </w:t>
      </w:r>
      <w:r w:rsidR="0093654D">
        <w:rPr>
          <w:rFonts w:ascii="Liberation Serif" w:hAnsi="Liberation Serif" w:cs="Liberation Serif"/>
          <w:sz w:val="28"/>
          <w:szCs w:val="28"/>
        </w:rPr>
        <w:t>ОАР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проводится дальнейшее клинико-лабораторное обследование пациентки в полном объеме </w:t>
      </w:r>
      <w:r w:rsidRPr="0093654D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="0093654D">
        <w:rPr>
          <w:rFonts w:ascii="Liberation Serif" w:hAnsi="Liberation Serif" w:cs="Liberation Serif"/>
          <w:sz w:val="28"/>
          <w:szCs w:val="28"/>
        </w:rPr>
        <w:t>клиническим рекомендациям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</w:t>
      </w:r>
      <w:r w:rsidR="0093654D">
        <w:rPr>
          <w:rFonts w:ascii="Liberation Serif" w:hAnsi="Liberation Serif" w:cs="Liberation Serif"/>
          <w:sz w:val="28"/>
          <w:szCs w:val="28"/>
        </w:rPr>
        <w:t>Результаты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лабораторного исследования вносятся в режиме реального времени, сразу после получения анализов</w:t>
      </w:r>
      <w:r w:rsidR="0093654D">
        <w:rPr>
          <w:rFonts w:ascii="Liberation Serif" w:hAnsi="Liberation Serif" w:cs="Liberation Serif"/>
          <w:sz w:val="28"/>
          <w:szCs w:val="28"/>
        </w:rPr>
        <w:t>, в АС «РАМ»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Не допускается </w:t>
      </w:r>
      <w:r w:rsidR="00A462A7">
        <w:rPr>
          <w:rFonts w:ascii="Liberation Serif" w:hAnsi="Liberation Serif" w:cs="Liberation Serif"/>
          <w:sz w:val="28"/>
          <w:szCs w:val="28"/>
        </w:rPr>
        <w:t xml:space="preserve">отложенное 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внесение </w:t>
      </w:r>
      <w:r w:rsidR="0093654D">
        <w:rPr>
          <w:rFonts w:ascii="Liberation Serif" w:hAnsi="Liberation Serif" w:cs="Liberation Serif"/>
          <w:sz w:val="28"/>
          <w:szCs w:val="28"/>
        </w:rPr>
        <w:t xml:space="preserve">результатов </w:t>
      </w:r>
      <w:r w:rsidR="00A462A7">
        <w:rPr>
          <w:rFonts w:ascii="Liberation Serif" w:hAnsi="Liberation Serif" w:cs="Liberation Serif"/>
          <w:sz w:val="28"/>
          <w:szCs w:val="28"/>
        </w:rPr>
        <w:t>обследований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D3810" w:rsidRPr="00304758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После получения первичных </w:t>
      </w:r>
      <w:r w:rsidR="0093654D">
        <w:rPr>
          <w:rFonts w:ascii="Liberation Serif" w:hAnsi="Liberation Serif" w:cs="Liberation Serif"/>
          <w:sz w:val="28"/>
          <w:szCs w:val="28"/>
        </w:rPr>
        <w:t>данных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клинико-лабораторных показателей </w:t>
      </w:r>
      <w:r w:rsidR="00407285">
        <w:rPr>
          <w:rFonts w:ascii="Liberation Serif" w:hAnsi="Liberation Serif" w:cs="Liberation Serif"/>
          <w:sz w:val="28"/>
          <w:szCs w:val="28"/>
        </w:rPr>
        <w:t xml:space="preserve">при необходимости </w:t>
      </w:r>
      <w:r w:rsidR="0093654D">
        <w:rPr>
          <w:rFonts w:ascii="Liberation Serif" w:hAnsi="Liberation Serif" w:cs="Liberation Serif"/>
          <w:sz w:val="28"/>
          <w:szCs w:val="28"/>
        </w:rPr>
        <w:t>должна быть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проведена телемедицинская консультация из </w:t>
      </w:r>
      <w:r w:rsidR="00407285">
        <w:rPr>
          <w:rFonts w:ascii="Liberation Serif" w:hAnsi="Liberation Serif" w:cs="Liberation Serif"/>
          <w:sz w:val="28"/>
          <w:szCs w:val="28"/>
        </w:rPr>
        <w:t>ОАР</w:t>
      </w:r>
      <w:r w:rsidRPr="00304758">
        <w:rPr>
          <w:rFonts w:ascii="Liberation Serif" w:hAnsi="Liberation Serif" w:cs="Liberation Serif"/>
          <w:sz w:val="28"/>
          <w:szCs w:val="28"/>
        </w:rPr>
        <w:t>. К</w:t>
      </w:r>
      <w:r w:rsidR="00407285">
        <w:rPr>
          <w:rFonts w:ascii="Liberation Serif" w:hAnsi="Liberation Serif" w:cs="Liberation Serif"/>
          <w:sz w:val="28"/>
          <w:szCs w:val="28"/>
        </w:rPr>
        <w:t> 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телемедицинской консультации могут быть привлечены дежурный врач АРКЦ акушер-гинеколог, анестезиолог-реаниматолог, а также </w:t>
      </w:r>
      <w:r w:rsidR="005648CA">
        <w:rPr>
          <w:rFonts w:ascii="Liberation Serif" w:hAnsi="Liberation Serif" w:cs="Liberation Serif"/>
          <w:sz w:val="28"/>
          <w:szCs w:val="28"/>
        </w:rPr>
        <w:t>врачи-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специалисты </w:t>
      </w:r>
      <w:r w:rsidR="00407285">
        <w:rPr>
          <w:rFonts w:ascii="Liberation Serif" w:hAnsi="Liberation Serif" w:cs="Liberation Serif"/>
          <w:sz w:val="28"/>
          <w:szCs w:val="28"/>
        </w:rPr>
        <w:t>ГАУЗ СО «</w:t>
      </w:r>
      <w:r w:rsidR="00407285" w:rsidRPr="00304758">
        <w:rPr>
          <w:rFonts w:ascii="Liberation Serif" w:hAnsi="Liberation Serif" w:cs="Liberation Serif"/>
          <w:sz w:val="28"/>
          <w:szCs w:val="28"/>
        </w:rPr>
        <w:t>ТЦМК</w:t>
      </w:r>
      <w:r w:rsidR="00407285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(хирург, нейрохирург,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комбустиолог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и др</w:t>
      </w:r>
      <w:r w:rsidR="00407285">
        <w:rPr>
          <w:rFonts w:ascii="Liberation Serif" w:hAnsi="Liberation Serif" w:cs="Liberation Serif"/>
          <w:sz w:val="28"/>
          <w:szCs w:val="28"/>
        </w:rPr>
        <w:t>угие</w:t>
      </w:r>
      <w:r w:rsidRPr="00304758">
        <w:rPr>
          <w:rFonts w:ascii="Liberation Serif" w:hAnsi="Liberation Serif" w:cs="Liberation Serif"/>
          <w:sz w:val="28"/>
          <w:szCs w:val="28"/>
        </w:rPr>
        <w:t>).</w:t>
      </w:r>
    </w:p>
    <w:p w:rsidR="004D3810" w:rsidRPr="00304758" w:rsidRDefault="00162DE4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Все дистанционные консультации, в </w:t>
      </w:r>
      <w:r w:rsidR="00407285">
        <w:rPr>
          <w:rFonts w:ascii="Liberation Serif" w:hAnsi="Liberation Serif" w:cs="Liberation Serif"/>
          <w:sz w:val="28"/>
          <w:szCs w:val="28"/>
        </w:rPr>
        <w:t xml:space="preserve">том числе </w:t>
      </w:r>
      <w:r w:rsidRPr="00304758">
        <w:rPr>
          <w:rFonts w:ascii="Liberation Serif" w:hAnsi="Liberation Serif" w:cs="Liberation Serif"/>
          <w:sz w:val="28"/>
          <w:szCs w:val="28"/>
        </w:rPr>
        <w:t>телемедицинск</w:t>
      </w:r>
      <w:r w:rsidR="00407285">
        <w:rPr>
          <w:rFonts w:ascii="Liberation Serif" w:hAnsi="Liberation Serif" w:cs="Liberation Serif"/>
          <w:sz w:val="28"/>
          <w:szCs w:val="28"/>
        </w:rPr>
        <w:t>ие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консультаци</w:t>
      </w:r>
      <w:r w:rsidR="00407285">
        <w:rPr>
          <w:rFonts w:ascii="Liberation Serif" w:hAnsi="Liberation Serif" w:cs="Liberation Serif"/>
          <w:sz w:val="28"/>
          <w:szCs w:val="28"/>
        </w:rPr>
        <w:t>и,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офор</w:t>
      </w:r>
      <w:r w:rsidR="00F33245">
        <w:rPr>
          <w:rFonts w:ascii="Liberation Serif" w:hAnsi="Liberation Serif" w:cs="Liberation Serif"/>
          <w:sz w:val="28"/>
          <w:szCs w:val="28"/>
        </w:rPr>
        <w:t>мляются в электронном виде в АС «</w:t>
      </w:r>
      <w:r w:rsidRPr="00304758">
        <w:rPr>
          <w:rFonts w:ascii="Liberation Serif" w:hAnsi="Liberation Serif" w:cs="Liberation Serif"/>
          <w:sz w:val="28"/>
          <w:szCs w:val="28"/>
        </w:rPr>
        <w:t>РАМ</w:t>
      </w:r>
      <w:r w:rsidR="00F33245">
        <w:rPr>
          <w:rFonts w:ascii="Liberation Serif" w:hAnsi="Liberation Serif" w:cs="Liberation Serif"/>
          <w:sz w:val="28"/>
          <w:szCs w:val="28"/>
        </w:rPr>
        <w:t>»</w:t>
      </w:r>
      <w:r w:rsidRPr="00304758">
        <w:rPr>
          <w:rFonts w:ascii="Liberation Serif" w:hAnsi="Liberation Serif" w:cs="Liberation Serif"/>
          <w:sz w:val="28"/>
          <w:szCs w:val="28"/>
        </w:rPr>
        <w:t>.</w:t>
      </w:r>
    </w:p>
    <w:p w:rsidR="000A43A2" w:rsidRDefault="00EE3E16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отсутствии показаний к </w:t>
      </w:r>
      <w:r w:rsidR="00162DE4" w:rsidRPr="00304758">
        <w:rPr>
          <w:rFonts w:ascii="Liberation Serif" w:hAnsi="Liberation Serif" w:cs="Liberation Serif"/>
          <w:sz w:val="28"/>
          <w:szCs w:val="28"/>
        </w:rPr>
        <w:t>оперативно</w:t>
      </w:r>
      <w:r>
        <w:rPr>
          <w:rFonts w:ascii="Liberation Serif" w:hAnsi="Liberation Serif" w:cs="Liberation Serif"/>
          <w:sz w:val="28"/>
          <w:szCs w:val="28"/>
        </w:rPr>
        <w:t>му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вмешательств</w:t>
      </w:r>
      <w:r>
        <w:rPr>
          <w:rFonts w:ascii="Liberation Serif" w:hAnsi="Liberation Serif" w:cs="Liberation Serif"/>
          <w:sz w:val="28"/>
          <w:szCs w:val="28"/>
        </w:rPr>
        <w:t>у и наличии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показани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EF62F4">
        <w:rPr>
          <w:rFonts w:ascii="Liberation Serif" w:hAnsi="Liberation Serif" w:cs="Liberation Serif"/>
          <w:sz w:val="28"/>
          <w:szCs w:val="28"/>
        </w:rPr>
        <w:t>медицинской эвакуации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пациентки в </w:t>
      </w:r>
      <w:r w:rsidR="00F33245">
        <w:rPr>
          <w:rFonts w:ascii="Liberation Serif" w:hAnsi="Liberation Serif" w:cs="Liberation Serif"/>
          <w:sz w:val="28"/>
          <w:szCs w:val="28"/>
        </w:rPr>
        <w:t>медицинские организации</w:t>
      </w:r>
      <w:r w:rsidR="00407285">
        <w:rPr>
          <w:rFonts w:ascii="Liberation Serif" w:hAnsi="Liberation Serif" w:cs="Liberation Serif"/>
          <w:sz w:val="28"/>
          <w:szCs w:val="28"/>
        </w:rPr>
        <w:t xml:space="preserve"> 2 и 3 уровня</w:t>
      </w:r>
      <w:r w:rsidR="00162DE4" w:rsidRPr="00304758">
        <w:rPr>
          <w:rFonts w:ascii="Liberation Serif" w:hAnsi="Liberation Serif" w:cs="Liberation Serif"/>
          <w:sz w:val="28"/>
          <w:szCs w:val="28"/>
        </w:rPr>
        <w:t>,</w:t>
      </w:r>
      <w:r w:rsidR="00F33245">
        <w:rPr>
          <w:rFonts w:ascii="Liberation Serif" w:hAnsi="Liberation Serif" w:cs="Liberation Serif"/>
          <w:sz w:val="28"/>
          <w:szCs w:val="28"/>
        </w:rPr>
        <w:t xml:space="preserve"> тактика </w:t>
      </w:r>
      <w:r w:rsidR="00407285">
        <w:rPr>
          <w:rFonts w:ascii="Liberation Serif" w:hAnsi="Liberation Serif" w:cs="Liberation Serif"/>
          <w:sz w:val="28"/>
          <w:szCs w:val="28"/>
        </w:rPr>
        <w:t>наблюдения пациентки</w:t>
      </w:r>
      <w:r w:rsidR="005648CA">
        <w:rPr>
          <w:rFonts w:ascii="Liberation Serif" w:hAnsi="Liberation Serif" w:cs="Liberation Serif"/>
          <w:sz w:val="28"/>
          <w:szCs w:val="28"/>
        </w:rPr>
        <w:t xml:space="preserve"> акушерского профиля</w:t>
      </w:r>
      <w:r w:rsidR="00407285">
        <w:rPr>
          <w:rFonts w:ascii="Liberation Serif" w:hAnsi="Liberation Serif" w:cs="Liberation Serif"/>
          <w:sz w:val="28"/>
          <w:szCs w:val="28"/>
        </w:rPr>
        <w:t xml:space="preserve"> </w:t>
      </w:r>
      <w:r w:rsidR="00F33245">
        <w:rPr>
          <w:rFonts w:ascii="Liberation Serif" w:hAnsi="Liberation Serif" w:cs="Liberation Serif"/>
          <w:sz w:val="28"/>
          <w:szCs w:val="28"/>
        </w:rPr>
        <w:t xml:space="preserve">согласовывается с </w:t>
      </w:r>
      <w:r w:rsidR="00407285">
        <w:rPr>
          <w:rFonts w:ascii="Liberation Serif" w:hAnsi="Liberation Serif" w:cs="Liberation Serif"/>
          <w:sz w:val="28"/>
          <w:szCs w:val="28"/>
        </w:rPr>
        <w:t>акушерским дистанционным консультативным центром Областного перинатального центра ГАУЗ СО «Областная детская клиническая больница» (далее – А</w:t>
      </w:r>
      <w:r w:rsidR="005648CA">
        <w:rPr>
          <w:rFonts w:ascii="Liberation Serif" w:hAnsi="Liberation Serif" w:cs="Liberation Serif"/>
          <w:sz w:val="28"/>
          <w:szCs w:val="28"/>
        </w:rPr>
        <w:t>Д</w:t>
      </w:r>
      <w:r w:rsidR="00407285">
        <w:rPr>
          <w:rFonts w:ascii="Liberation Serif" w:hAnsi="Liberation Serif" w:cs="Liberation Serif"/>
          <w:sz w:val="28"/>
          <w:szCs w:val="28"/>
        </w:rPr>
        <w:t>КЦ ОПЦ ГАУЗ СО «ОДКБ»)</w:t>
      </w:r>
      <w:r w:rsidR="00F33245">
        <w:rPr>
          <w:rFonts w:ascii="Liberation Serif" w:hAnsi="Liberation Serif" w:cs="Liberation Serif"/>
          <w:sz w:val="28"/>
          <w:szCs w:val="28"/>
        </w:rPr>
        <w:t xml:space="preserve"> </w:t>
      </w:r>
      <w:r w:rsidR="00407285">
        <w:rPr>
          <w:rFonts w:ascii="Liberation Serif" w:hAnsi="Liberation Serif" w:cs="Liberation Serif"/>
          <w:sz w:val="28"/>
          <w:szCs w:val="28"/>
        </w:rPr>
        <w:t>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АРКЦ </w:t>
      </w:r>
      <w:r w:rsidR="00407285">
        <w:rPr>
          <w:rFonts w:ascii="Liberation Serif" w:hAnsi="Liberation Serif" w:cs="Liberation Serif"/>
          <w:sz w:val="28"/>
          <w:szCs w:val="28"/>
        </w:rPr>
        <w:t>ГАУЗ СО «</w:t>
      </w:r>
      <w:r w:rsidR="00407285" w:rsidRPr="00304758">
        <w:rPr>
          <w:rFonts w:ascii="Liberation Serif" w:hAnsi="Liberation Serif" w:cs="Liberation Serif"/>
          <w:sz w:val="28"/>
          <w:szCs w:val="28"/>
        </w:rPr>
        <w:t>ТЦМК</w:t>
      </w:r>
      <w:r w:rsidR="00407285">
        <w:rPr>
          <w:rFonts w:ascii="Liberation Serif" w:hAnsi="Liberation Serif" w:cs="Liberation Serif"/>
          <w:sz w:val="28"/>
          <w:szCs w:val="28"/>
        </w:rPr>
        <w:t>»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. Маршрутизацию определяет дежурный врач акушер-гинеколог </w:t>
      </w:r>
      <w:r w:rsidR="00407285">
        <w:rPr>
          <w:rFonts w:ascii="Liberation Serif" w:hAnsi="Liberation Serif" w:cs="Liberation Serif"/>
          <w:sz w:val="28"/>
          <w:szCs w:val="28"/>
        </w:rPr>
        <w:t>А</w:t>
      </w:r>
      <w:r w:rsidR="00DF734D">
        <w:rPr>
          <w:rFonts w:ascii="Liberation Serif" w:hAnsi="Liberation Serif" w:cs="Liberation Serif"/>
          <w:sz w:val="28"/>
          <w:szCs w:val="28"/>
        </w:rPr>
        <w:t>РКЦ ГАУЗ СО «ТЦМК</w:t>
      </w:r>
      <w:r w:rsidR="00407285">
        <w:rPr>
          <w:rFonts w:ascii="Liberation Serif" w:hAnsi="Liberation Serif" w:cs="Liberation Serif"/>
          <w:sz w:val="28"/>
          <w:szCs w:val="28"/>
        </w:rPr>
        <w:t>»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, основываясь на </w:t>
      </w:r>
      <w:r w:rsidR="00407285">
        <w:rPr>
          <w:rFonts w:ascii="Liberation Serif" w:hAnsi="Liberation Serif" w:cs="Liberation Serif"/>
          <w:sz w:val="28"/>
          <w:szCs w:val="28"/>
        </w:rPr>
        <w:t xml:space="preserve">установленной </w:t>
      </w:r>
      <w:r w:rsidR="00407285" w:rsidRPr="00304758">
        <w:rPr>
          <w:rFonts w:ascii="Liberation Serif" w:hAnsi="Liberation Serif" w:cs="Liberation Serif"/>
          <w:sz w:val="28"/>
          <w:szCs w:val="28"/>
        </w:rPr>
        <w:t>маршрутизации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в Свердловской области. Способ и время транспортировки согласовываются с АРКЦ </w:t>
      </w:r>
      <w:r w:rsidR="00407285">
        <w:rPr>
          <w:rFonts w:ascii="Liberation Serif" w:hAnsi="Liberation Serif" w:cs="Liberation Serif"/>
          <w:sz w:val="28"/>
          <w:szCs w:val="28"/>
        </w:rPr>
        <w:t>ГАУЗ СО «</w:t>
      </w:r>
      <w:r w:rsidR="00162DE4" w:rsidRPr="00304758">
        <w:rPr>
          <w:rFonts w:ascii="Liberation Serif" w:hAnsi="Liberation Serif" w:cs="Liberation Serif"/>
          <w:sz w:val="28"/>
          <w:szCs w:val="28"/>
        </w:rPr>
        <w:t>ТЦМК</w:t>
      </w:r>
      <w:r w:rsidR="00407285">
        <w:rPr>
          <w:rFonts w:ascii="Liberation Serif" w:hAnsi="Liberation Serif" w:cs="Liberation Serif"/>
          <w:sz w:val="28"/>
          <w:szCs w:val="28"/>
        </w:rPr>
        <w:t>»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. </w:t>
      </w:r>
      <w:r w:rsidR="00EF62F4">
        <w:rPr>
          <w:rFonts w:ascii="Liberation Serif" w:hAnsi="Liberation Serif" w:cs="Liberation Serif"/>
          <w:sz w:val="28"/>
          <w:szCs w:val="28"/>
        </w:rPr>
        <w:t xml:space="preserve">В случае индивидуальной маршрутизации пациенток акушерского профиля </w:t>
      </w:r>
      <w:r w:rsidR="006F5695">
        <w:rPr>
          <w:rFonts w:ascii="Liberation Serif" w:hAnsi="Liberation Serif" w:cs="Liberation Serif"/>
          <w:sz w:val="28"/>
          <w:szCs w:val="28"/>
        </w:rPr>
        <w:t>тактика ведения согласовывается с АДКЦ ОПЦ ГАУЗ СО «ОДКБ».</w:t>
      </w:r>
    </w:p>
    <w:p w:rsidR="000A43A2" w:rsidRDefault="000A43A2" w:rsidP="00EE3E16">
      <w:pPr>
        <w:tabs>
          <w:tab w:val="left" w:pos="1134"/>
        </w:tabs>
        <w:spacing w:line="240" w:lineRule="auto"/>
        <w:ind w:leftChars="0" w:left="0" w:firstLineChars="0" w:firstLine="70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bidi="he-IL"/>
        </w:rPr>
        <w:t>При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162DE4" w:rsidRPr="000A43A2">
        <w:rPr>
          <w:rFonts w:ascii="Liberation Serif" w:hAnsi="Liberation Serif" w:cs="Liberation Serif"/>
          <w:sz w:val="28"/>
          <w:szCs w:val="28"/>
        </w:rPr>
        <w:t>возможн</w:t>
      </w:r>
      <w:r w:rsidR="00407285" w:rsidRPr="000A43A2">
        <w:rPr>
          <w:rFonts w:ascii="Liberation Serif" w:hAnsi="Liberation Serif" w:cs="Liberation Serif"/>
          <w:sz w:val="28"/>
          <w:szCs w:val="28"/>
        </w:rPr>
        <w:t>ости</w:t>
      </w:r>
      <w:r w:rsidR="00162DE4" w:rsidRPr="000A43A2">
        <w:rPr>
          <w:rFonts w:ascii="Liberation Serif" w:hAnsi="Liberation Serif" w:cs="Liberation Serif"/>
          <w:sz w:val="28"/>
          <w:szCs w:val="28"/>
        </w:rPr>
        <w:t xml:space="preserve"> эвакуаци</w:t>
      </w:r>
      <w:r w:rsidR="00407285" w:rsidRPr="000A43A2">
        <w:rPr>
          <w:rFonts w:ascii="Liberation Serif" w:hAnsi="Liberation Serif" w:cs="Liberation Serif"/>
          <w:sz w:val="28"/>
          <w:szCs w:val="28"/>
        </w:rPr>
        <w:t>и пациенток акушерского профиля</w:t>
      </w:r>
      <w:r w:rsidR="00162DE4" w:rsidRPr="000A43A2">
        <w:rPr>
          <w:rFonts w:ascii="Liberation Serif" w:hAnsi="Liberation Serif" w:cs="Liberation Serif"/>
          <w:sz w:val="28"/>
          <w:szCs w:val="28"/>
        </w:rPr>
        <w:t xml:space="preserve"> силами линейной бригады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407285">
        <w:rPr>
          <w:rFonts w:ascii="Liberation Serif" w:hAnsi="Liberation Serif" w:cs="Liberation Serif"/>
          <w:sz w:val="28"/>
          <w:szCs w:val="28"/>
        </w:rPr>
        <w:t>СМП</w:t>
      </w:r>
      <w:r w:rsidR="00162DE4" w:rsidRPr="00304758">
        <w:rPr>
          <w:rFonts w:ascii="Liberation Serif" w:hAnsi="Liberation Serif" w:cs="Liberation Serif"/>
          <w:sz w:val="28"/>
          <w:szCs w:val="28"/>
        </w:rPr>
        <w:t>, оформляется вызов на станцию СМП (вызов</w:t>
      </w:r>
      <w:r w:rsidR="00407285">
        <w:rPr>
          <w:rFonts w:ascii="Liberation Serif" w:hAnsi="Liberation Serif" w:cs="Liberation Serif"/>
          <w:sz w:val="28"/>
          <w:szCs w:val="28"/>
        </w:rPr>
        <w:t>ы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 w:rsidR="00F33245">
        <w:rPr>
          <w:rFonts w:ascii="Liberation Serif" w:hAnsi="Liberation Serif" w:cs="Liberation Serif"/>
          <w:sz w:val="28"/>
          <w:szCs w:val="28"/>
        </w:rPr>
        <w:br/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для пациенток акушерского профиля должны быть первоочередными). </w:t>
      </w:r>
    </w:p>
    <w:p w:rsidR="004D3810" w:rsidRPr="00304758" w:rsidRDefault="000A43A2" w:rsidP="00EE3E16">
      <w:pPr>
        <w:tabs>
          <w:tab w:val="left" w:pos="1134"/>
        </w:tabs>
        <w:spacing w:line="240" w:lineRule="auto"/>
        <w:ind w:leftChars="0" w:left="0" w:firstLineChars="0" w:firstLine="70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необходимости </w:t>
      </w:r>
      <w:r w:rsidRPr="00304758">
        <w:rPr>
          <w:rFonts w:ascii="Liberation Serif" w:hAnsi="Liberation Serif" w:cs="Liberation Serif"/>
          <w:sz w:val="28"/>
          <w:szCs w:val="28"/>
        </w:rPr>
        <w:t>протезировани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304758">
        <w:rPr>
          <w:rFonts w:ascii="Liberation Serif" w:hAnsi="Liberation Serif" w:cs="Liberation Serif"/>
          <w:sz w:val="28"/>
          <w:szCs w:val="28"/>
        </w:rPr>
        <w:t xml:space="preserve"> витальных функций пациентки</w:t>
      </w:r>
      <w:r w:rsidRPr="00320C92">
        <w:rPr>
          <w:rFonts w:ascii="Liberation Serif" w:hAnsi="Liberation Serif" w:cs="Liberation Serif"/>
          <w:sz w:val="28"/>
          <w:szCs w:val="28"/>
        </w:rPr>
        <w:t xml:space="preserve"> </w:t>
      </w:r>
      <w:r w:rsidR="00162DE4" w:rsidRPr="00320C92">
        <w:rPr>
          <w:rFonts w:ascii="Liberation Serif" w:hAnsi="Liberation Serif" w:cs="Liberation Serif"/>
          <w:sz w:val="28"/>
          <w:szCs w:val="28"/>
        </w:rPr>
        <w:t>во время транспортировки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эвакуация </w:t>
      </w:r>
      <w:r w:rsidR="00407285">
        <w:rPr>
          <w:rFonts w:ascii="Liberation Serif" w:hAnsi="Liberation Serif" w:cs="Liberation Serif"/>
          <w:sz w:val="28"/>
          <w:szCs w:val="28"/>
        </w:rPr>
        <w:t>осуществляется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реанимационной бригад</w:t>
      </w:r>
      <w:r w:rsidR="00407285">
        <w:rPr>
          <w:rFonts w:ascii="Liberation Serif" w:hAnsi="Liberation Serif" w:cs="Liberation Serif"/>
          <w:sz w:val="28"/>
          <w:szCs w:val="28"/>
        </w:rPr>
        <w:t>ой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ГАУЗ СО «ТЦМК» 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с применением санитарного автомобиля класса С, или силами санитарной </w:t>
      </w:r>
      <w:r w:rsidR="00162DE4" w:rsidRPr="00304758">
        <w:rPr>
          <w:rFonts w:ascii="Liberation Serif" w:hAnsi="Liberation Serif" w:cs="Liberation Serif"/>
          <w:sz w:val="28"/>
          <w:szCs w:val="28"/>
        </w:rPr>
        <w:lastRenderedPageBreak/>
        <w:t>авиации (в зависимости от времени суток и погодных условий).</w:t>
      </w:r>
    </w:p>
    <w:p w:rsidR="000A43A2" w:rsidRDefault="000A43A2" w:rsidP="00EE3E16">
      <w:pPr>
        <w:numPr>
          <w:ilvl w:val="0"/>
          <w:numId w:val="3"/>
        </w:num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тяже</w:t>
      </w:r>
      <w:r>
        <w:rPr>
          <w:rFonts w:ascii="Liberation Serif" w:hAnsi="Liberation Serif" w:cs="Liberation Serif"/>
          <w:sz w:val="28"/>
          <w:szCs w:val="28"/>
        </w:rPr>
        <w:t>лом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состоянии </w:t>
      </w:r>
      <w:r w:rsidR="00162DE4" w:rsidRPr="00304758">
        <w:rPr>
          <w:rFonts w:ascii="Liberation Serif" w:hAnsi="Liberation Serif" w:cs="Liberation Serif"/>
          <w:sz w:val="28"/>
          <w:szCs w:val="28"/>
        </w:rPr>
        <w:t>пациентки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не позволя</w:t>
      </w:r>
      <w:r>
        <w:rPr>
          <w:rFonts w:ascii="Liberation Serif" w:hAnsi="Liberation Serif" w:cs="Liberation Serif"/>
          <w:sz w:val="28"/>
          <w:szCs w:val="28"/>
        </w:rPr>
        <w:t>ющем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осуществить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медицинскую эвакуацию в </w:t>
      </w:r>
      <w:r w:rsidR="00F33245">
        <w:rPr>
          <w:rFonts w:ascii="Liberation Serif" w:hAnsi="Liberation Serif" w:cs="Liberation Serif"/>
          <w:sz w:val="28"/>
          <w:szCs w:val="28"/>
        </w:rPr>
        <w:t>медицинские организации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3 уровня, и </w:t>
      </w:r>
      <w:r>
        <w:rPr>
          <w:rFonts w:ascii="Liberation Serif" w:hAnsi="Liberation Serif" w:cs="Liberation Serif"/>
          <w:sz w:val="28"/>
          <w:szCs w:val="28"/>
        </w:rPr>
        <w:t>необходимости проведения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интенсивн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терапи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, на место выезжает акушерская реанимационная бригада </w:t>
      </w:r>
      <w:r>
        <w:rPr>
          <w:rFonts w:ascii="Liberation Serif" w:hAnsi="Liberation Serif" w:cs="Liberation Serif"/>
          <w:sz w:val="28"/>
          <w:szCs w:val="28"/>
        </w:rPr>
        <w:t>ГАУЗ СО «</w:t>
      </w:r>
      <w:r w:rsidR="00162DE4" w:rsidRPr="00304758">
        <w:rPr>
          <w:rFonts w:ascii="Liberation Serif" w:hAnsi="Liberation Serif" w:cs="Liberation Serif"/>
          <w:sz w:val="28"/>
          <w:szCs w:val="28"/>
        </w:rPr>
        <w:t>ТЦМК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="00162DE4" w:rsidRPr="00304758">
        <w:rPr>
          <w:rFonts w:ascii="Liberation Serif" w:hAnsi="Liberation Serif" w:cs="Liberation Serif"/>
          <w:sz w:val="28"/>
          <w:szCs w:val="28"/>
        </w:rPr>
        <w:t>для очной консультации и определения дальнейшей тактики</w:t>
      </w:r>
      <w:r>
        <w:rPr>
          <w:rFonts w:ascii="Liberation Serif" w:hAnsi="Liberation Serif" w:cs="Liberation Serif"/>
          <w:sz w:val="28"/>
          <w:szCs w:val="28"/>
        </w:rPr>
        <w:t xml:space="preserve"> лечения пациентки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A43A2" w:rsidRDefault="000A43A2" w:rsidP="00EE3E16">
      <w:pPr>
        <w:tabs>
          <w:tab w:val="left" w:pos="709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При наличии показаний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организовывается индивидуальный пост</w:t>
      </w:r>
      <w:r>
        <w:rPr>
          <w:rFonts w:ascii="Liberation Serif" w:hAnsi="Liberation Serif" w:cs="Liberation Serif"/>
          <w:sz w:val="28"/>
          <w:szCs w:val="28"/>
        </w:rPr>
        <w:t xml:space="preserve"> для наблюдения и лечения пациентки акушерского профиля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до момента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62DE4" w:rsidRPr="00304758">
        <w:rPr>
          <w:rFonts w:ascii="Liberation Serif" w:hAnsi="Liberation Serif" w:cs="Liberation Serif"/>
          <w:sz w:val="28"/>
          <w:szCs w:val="28"/>
        </w:rPr>
        <w:t>возмож</w:t>
      </w:r>
      <w:r>
        <w:rPr>
          <w:rFonts w:ascii="Liberation Serif" w:hAnsi="Liberation Serif" w:cs="Liberation Serif"/>
          <w:sz w:val="28"/>
          <w:szCs w:val="28"/>
        </w:rPr>
        <w:t>ности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медицинск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эвакуаци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в </w:t>
      </w:r>
      <w:r w:rsidR="00F33245">
        <w:rPr>
          <w:rFonts w:ascii="Liberation Serif" w:hAnsi="Liberation Serif" w:cs="Liberation Serif"/>
          <w:sz w:val="28"/>
          <w:szCs w:val="28"/>
        </w:rPr>
        <w:t>медицинские организации</w:t>
      </w:r>
      <w:r w:rsidR="006D70B6">
        <w:rPr>
          <w:rFonts w:ascii="Liberation Serif" w:hAnsi="Liberation Serif" w:cs="Liberation Serif"/>
          <w:sz w:val="28"/>
          <w:szCs w:val="28"/>
        </w:rPr>
        <w:t xml:space="preserve"> 3 уровня</w:t>
      </w:r>
      <w:bookmarkStart w:id="0" w:name="_GoBack"/>
      <w:bookmarkEnd w:id="0"/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 либо до момента летального исхода. </w:t>
      </w:r>
    </w:p>
    <w:p w:rsidR="004D3810" w:rsidRDefault="000A43A2" w:rsidP="00EE3E16">
      <w:pPr>
        <w:tabs>
          <w:tab w:val="left" w:pos="709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В случае очной консультации пациентки в </w:t>
      </w:r>
      <w:r>
        <w:rPr>
          <w:rFonts w:ascii="Liberation Serif" w:hAnsi="Liberation Serif" w:cs="Liberation Serif"/>
          <w:sz w:val="28"/>
          <w:szCs w:val="28"/>
        </w:rPr>
        <w:t>ОАР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, врач-консультант </w:t>
      </w:r>
      <w:r w:rsidR="00DF734D">
        <w:rPr>
          <w:rFonts w:ascii="Liberation Serif" w:hAnsi="Liberation Serif" w:cs="Liberation Serif"/>
          <w:sz w:val="28"/>
          <w:szCs w:val="28"/>
        </w:rPr>
        <w:t xml:space="preserve">АРКЦ ГАУЗ СО «ТЦМК» </w:t>
      </w:r>
      <w:r w:rsidR="00162DE4" w:rsidRPr="00304758">
        <w:rPr>
          <w:rFonts w:ascii="Liberation Serif" w:hAnsi="Liberation Serif" w:cs="Liberation Serif"/>
          <w:sz w:val="28"/>
          <w:szCs w:val="28"/>
        </w:rPr>
        <w:t xml:space="preserve">оформляет в АС </w:t>
      </w:r>
      <w:r w:rsidR="00F33245">
        <w:rPr>
          <w:rFonts w:ascii="Liberation Serif" w:hAnsi="Liberation Serif" w:cs="Liberation Serif"/>
          <w:sz w:val="28"/>
          <w:szCs w:val="28"/>
        </w:rPr>
        <w:t>«</w:t>
      </w:r>
      <w:r w:rsidR="00162DE4" w:rsidRPr="00304758">
        <w:rPr>
          <w:rFonts w:ascii="Liberation Serif" w:hAnsi="Liberation Serif" w:cs="Liberation Serif"/>
          <w:sz w:val="28"/>
          <w:szCs w:val="28"/>
        </w:rPr>
        <w:t>РАМ</w:t>
      </w:r>
      <w:r w:rsidR="00F33245">
        <w:rPr>
          <w:rFonts w:ascii="Liberation Serif" w:hAnsi="Liberation Serif" w:cs="Liberation Serif"/>
          <w:sz w:val="28"/>
          <w:szCs w:val="28"/>
        </w:rPr>
        <w:t>» «</w:t>
      </w:r>
      <w:r w:rsidR="00162DE4" w:rsidRPr="00304758">
        <w:rPr>
          <w:rFonts w:ascii="Liberation Serif" w:hAnsi="Liberation Serif" w:cs="Liberation Serif"/>
          <w:sz w:val="28"/>
          <w:szCs w:val="28"/>
        </w:rPr>
        <w:t>Консуль</w:t>
      </w:r>
      <w:r w:rsidR="00F33245">
        <w:rPr>
          <w:rFonts w:ascii="Liberation Serif" w:hAnsi="Liberation Serif" w:cs="Liberation Serif"/>
          <w:sz w:val="28"/>
          <w:szCs w:val="28"/>
        </w:rPr>
        <w:t>тационный лист выездной бригады»</w:t>
      </w:r>
      <w:r w:rsidR="00162DE4" w:rsidRPr="00304758">
        <w:rPr>
          <w:rFonts w:ascii="Liberation Serif" w:hAnsi="Liberation Serif" w:cs="Liberation Serif"/>
          <w:sz w:val="28"/>
          <w:szCs w:val="28"/>
        </w:rPr>
        <w:t>.</w:t>
      </w:r>
    </w:p>
    <w:p w:rsidR="005648CA" w:rsidRP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E3E16" w:rsidRPr="005648CA">
        <w:rPr>
          <w:rFonts w:ascii="Liberation Serif" w:hAnsi="Liberation Serif" w:cs="Liberation Serif"/>
          <w:color w:val="000000"/>
          <w:sz w:val="28"/>
          <w:szCs w:val="28"/>
        </w:rPr>
        <w:t>Дистанционный мониторинг пациенток, находящихся в критическом  состоянии (далее – экстренный мониторинг), осуществляется с кратностью, определяемой характером и степенью тяжести патологии (1 раз в час, в инд</w:t>
      </w:r>
      <w:r w:rsidR="00EE3E16" w:rsidRPr="005648CA">
        <w:rPr>
          <w:rFonts w:ascii="Liberation Serif" w:hAnsi="Liberation Serif" w:cs="Liberation Serif"/>
          <w:sz w:val="28"/>
          <w:szCs w:val="28"/>
        </w:rPr>
        <w:t>ивидуальных случаях 1 раз в 15-30 минут, а также после получения результатов лабораторного или инструментального обследования</w:t>
      </w:r>
      <w:r w:rsidR="001E6066">
        <w:rPr>
          <w:rFonts w:ascii="Liberation Serif" w:hAnsi="Liberation Serif" w:cs="Liberation Serif"/>
          <w:sz w:val="28"/>
          <w:szCs w:val="28"/>
        </w:rPr>
        <w:t>; при стабилизации состояния каждые 4 часа), с</w:t>
      </w:r>
      <w:r w:rsidR="00EE3E16" w:rsidRPr="005648CA">
        <w:rPr>
          <w:rFonts w:ascii="Liberation Serif" w:hAnsi="Liberation Serif" w:cs="Liberation Serif"/>
          <w:sz w:val="28"/>
          <w:szCs w:val="28"/>
        </w:rPr>
        <w:t xml:space="preserve"> оформление</w:t>
      </w:r>
      <w:r w:rsidR="001E6066">
        <w:rPr>
          <w:rFonts w:ascii="Liberation Serif" w:hAnsi="Liberation Serif" w:cs="Liberation Serif"/>
          <w:sz w:val="28"/>
          <w:szCs w:val="28"/>
        </w:rPr>
        <w:t>м</w:t>
      </w:r>
      <w:r w:rsidR="00EE3E16" w:rsidRPr="005648CA">
        <w:rPr>
          <w:rFonts w:ascii="Liberation Serif" w:hAnsi="Liberation Serif" w:cs="Liberation Serif"/>
          <w:sz w:val="28"/>
          <w:szCs w:val="28"/>
        </w:rPr>
        <w:t xml:space="preserve"> осмотров в АС «РАМ», либо посредством передачи информации по телефону дежурному врачу АРКЦ ГАУЗ СО «ТЦМК» с последующим внесением информации в АС «РАМ»</w:t>
      </w:r>
      <w:r w:rsidR="00EE3E16" w:rsidRPr="005648CA">
        <w:rPr>
          <w:rFonts w:ascii="Liberation Serif" w:hAnsi="Liberation Serif" w:cs="Liberation Serif"/>
          <w:color w:val="000000"/>
          <w:sz w:val="28"/>
          <w:szCs w:val="28"/>
        </w:rPr>
        <w:t xml:space="preserve">. Дистанционное консультирование осуществляется </w:t>
      </w:r>
      <w:r w:rsidR="00EE3E16" w:rsidRPr="005648CA">
        <w:rPr>
          <w:rFonts w:ascii="Liberation Serif" w:hAnsi="Liberation Serif" w:cs="Liberation Serif"/>
          <w:sz w:val="28"/>
          <w:szCs w:val="28"/>
        </w:rPr>
        <w:t>специалистами АРКЦ ГАУЗ СО «ТЦМК»: акушер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EE3E16" w:rsidRPr="005648CA">
        <w:rPr>
          <w:rFonts w:ascii="Liberation Serif" w:hAnsi="Liberation Serif" w:cs="Liberation Serif"/>
          <w:sz w:val="28"/>
          <w:szCs w:val="28"/>
        </w:rPr>
        <w:t>-гинеколог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EE3E16" w:rsidRPr="005648CA">
        <w:rPr>
          <w:rFonts w:ascii="Liberation Serif" w:hAnsi="Liberation Serif" w:cs="Liberation Serif"/>
          <w:sz w:val="28"/>
          <w:szCs w:val="28"/>
        </w:rPr>
        <w:t xml:space="preserve"> и анестезиолог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EE3E16" w:rsidRPr="005648CA">
        <w:rPr>
          <w:rFonts w:ascii="Liberation Serif" w:hAnsi="Liberation Serif" w:cs="Liberation Serif"/>
          <w:sz w:val="28"/>
          <w:szCs w:val="28"/>
        </w:rPr>
        <w:t>-реаниматолог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EE3E16" w:rsidRPr="005648CA">
        <w:rPr>
          <w:rFonts w:ascii="Liberation Serif" w:hAnsi="Liberation Serif" w:cs="Liberation Serif"/>
          <w:sz w:val="28"/>
          <w:szCs w:val="28"/>
        </w:rPr>
        <w:t>.</w:t>
      </w:r>
      <w:r w:rsidR="00EE3E16" w:rsidRPr="005648CA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EE3E16" w:rsidRPr="005648CA" w:rsidRDefault="00EE3E16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color w:val="000000"/>
          <w:sz w:val="28"/>
          <w:szCs w:val="28"/>
        </w:rPr>
        <w:t>Результаты консультаций и лечебно-диагностических мероприятий заносятся в А</w:t>
      </w:r>
      <w:r w:rsidRPr="005648CA">
        <w:rPr>
          <w:rFonts w:ascii="Liberation Serif" w:hAnsi="Liberation Serif" w:cs="Liberation Serif"/>
          <w:sz w:val="28"/>
          <w:szCs w:val="28"/>
        </w:rPr>
        <w:t>С «РАМ»</w:t>
      </w:r>
      <w:r w:rsidRPr="005648CA">
        <w:rPr>
          <w:rFonts w:ascii="Liberation Serif" w:hAnsi="Liberation Serif" w:cs="Liberation Serif"/>
          <w:color w:val="000000"/>
          <w:sz w:val="28"/>
          <w:szCs w:val="28"/>
        </w:rPr>
        <w:t xml:space="preserve"> и анализируются заведующим АРКЦ ГАУЗ СО «ТЦМК».</w:t>
      </w:r>
    </w:p>
    <w:p w:rsidR="005648CA" w:rsidRP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>Показания к завершению мониторинга пациенток с угрожающей жизни акушерской и иной патологией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5648CA" w:rsidRPr="005648CA" w:rsidRDefault="005648CA" w:rsidP="005648CA">
      <w:p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 xml:space="preserve">перевод больной в областные специализированные центры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648CA">
        <w:rPr>
          <w:rFonts w:ascii="Liberation Serif" w:hAnsi="Liberation Serif" w:cs="Liberation Serif"/>
          <w:sz w:val="28"/>
          <w:szCs w:val="28"/>
        </w:rPr>
        <w:t>на уровень выше);</w:t>
      </w:r>
    </w:p>
    <w:p w:rsidR="005648CA" w:rsidRPr="005648CA" w:rsidRDefault="005648CA" w:rsidP="005648CA">
      <w:p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>перевод пациента в профильное отделение (послеродовое, гинекологическое);</w:t>
      </w:r>
    </w:p>
    <w:p w:rsidR="005648CA" w:rsidRPr="005648CA" w:rsidRDefault="005648CA" w:rsidP="005648CA">
      <w:pPr>
        <w:spacing w:line="240" w:lineRule="auto"/>
        <w:ind w:leftChars="0" w:left="709" w:firstLineChars="0" w:firstLine="0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 xml:space="preserve">летальный исход. </w:t>
      </w:r>
    </w:p>
    <w:p w:rsid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>Пациентки, доставленные в специализированные отделения и центры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648CA">
        <w:rPr>
          <w:rFonts w:ascii="Liberation Serif" w:hAnsi="Liberation Serif" w:cs="Liberation Serif"/>
          <w:sz w:val="28"/>
          <w:szCs w:val="28"/>
        </w:rPr>
        <w:t>специалистами АРЦК ГАУЗ СО «ТЦМК», рассматриваются как больные с экстренными показаниями к госпитализации в данную медицинскую организацию и решение об их госпитализации не нуждается в дополнительном согласовании.</w:t>
      </w:r>
    </w:p>
    <w:p w:rsid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>Врач–консультант АРКЦ ГАУЗ СО «ТЦМК» информирует руководителя отделения (ответственного дежурного врача) медицинской организации 2–3 уровня о пациентке, характере патологии и предполагаемых тактических действиях. Учитывая неотложный характер помощи, в которой нуждаются пациентки, госпитализируемые АРКЦ ГАУЗ СО «ТЦМК», отсутствие мест в отделении не может рассматриваться как повод к отказу в госпитализации. Работа отделений должна быть организована таким образом, чтобы в наличии всегда были резервные места.</w:t>
      </w:r>
    </w:p>
    <w:p w:rsid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lastRenderedPageBreak/>
        <w:t>На АРКЦ ГАУЗ СО «ТЦМК», филиалы ГАУЗ СО «ТЦМК» в гг. Ирбит и Краснотурьинск, возложены функции обеспечения специализированной (санитарно-авиационной) скорой медицинской помощи по профилю «акушерство и гинекология».</w:t>
      </w:r>
    </w:p>
    <w:p w:rsidR="005648CA" w:rsidRPr="005648CA" w:rsidRDefault="005648CA" w:rsidP="005648CA">
      <w:pPr>
        <w:pStyle w:val="a8"/>
        <w:numPr>
          <w:ilvl w:val="0"/>
          <w:numId w:val="3"/>
        </w:numPr>
        <w:spacing w:line="240" w:lineRule="auto"/>
        <w:ind w:leftChars="0" w:left="0" w:firstLineChars="0" w:firstLine="709"/>
        <w:rPr>
          <w:rFonts w:ascii="Liberation Serif" w:hAnsi="Liberation Serif" w:cs="Liberation Serif"/>
          <w:sz w:val="28"/>
          <w:szCs w:val="28"/>
        </w:rPr>
      </w:pPr>
      <w:r w:rsidRPr="005648CA">
        <w:rPr>
          <w:rFonts w:ascii="Liberation Serif" w:hAnsi="Liberation Serif" w:cs="Liberation Serif"/>
          <w:sz w:val="28"/>
          <w:szCs w:val="28"/>
        </w:rPr>
        <w:t xml:space="preserve">В ходе эксплуатации </w:t>
      </w:r>
      <w:proofErr w:type="spellStart"/>
      <w:r w:rsidRPr="005648CA">
        <w:rPr>
          <w:rFonts w:ascii="Liberation Serif" w:hAnsi="Liberation Serif" w:cs="Liberation Serif"/>
          <w:sz w:val="28"/>
          <w:szCs w:val="28"/>
        </w:rPr>
        <w:t>реанимобиля</w:t>
      </w:r>
      <w:proofErr w:type="spellEnd"/>
      <w:r w:rsidRPr="005648CA">
        <w:rPr>
          <w:rFonts w:ascii="Liberation Serif" w:hAnsi="Liberation Serif" w:cs="Liberation Serif"/>
          <w:sz w:val="28"/>
          <w:szCs w:val="28"/>
        </w:rPr>
        <w:t xml:space="preserve"> медицинским персоналом АРКЦ ГАУЗ СО «ТЦМК» и выездных анестезиолого-реанимационных акушерских бригад обеспечивается полный комплекс профилактических и противоэпидемических мероприятий.</w:t>
      </w:r>
    </w:p>
    <w:p w:rsidR="004D3810" w:rsidRDefault="004D3810" w:rsidP="00EE3E16">
      <w:pPr>
        <w:tabs>
          <w:tab w:val="left" w:pos="1134"/>
        </w:tabs>
        <w:spacing w:line="240" w:lineRule="auto"/>
        <w:ind w:leftChars="0" w:left="1" w:firstLineChars="252" w:firstLine="706"/>
        <w:jc w:val="right"/>
        <w:rPr>
          <w:rFonts w:ascii="Liberation Serif" w:hAnsi="Liberation Serif" w:cs="Liberation Serif"/>
          <w:sz w:val="28"/>
          <w:szCs w:val="28"/>
        </w:rPr>
      </w:pPr>
    </w:p>
    <w:p w:rsidR="00353AE3" w:rsidRDefault="00353AE3" w:rsidP="00EE3E16">
      <w:pPr>
        <w:tabs>
          <w:tab w:val="left" w:pos="1134"/>
        </w:tabs>
        <w:spacing w:line="240" w:lineRule="auto"/>
        <w:ind w:leftChars="0" w:left="1" w:firstLineChars="252" w:firstLine="706"/>
        <w:jc w:val="right"/>
        <w:rPr>
          <w:rFonts w:ascii="Liberation Serif" w:hAnsi="Liberation Serif" w:cs="Liberation Serif"/>
          <w:sz w:val="28"/>
          <w:szCs w:val="28"/>
        </w:rPr>
      </w:pPr>
    </w:p>
    <w:p w:rsidR="00353AE3" w:rsidRDefault="00353AE3" w:rsidP="00EE3E16">
      <w:pPr>
        <w:tabs>
          <w:tab w:val="left" w:pos="1134"/>
        </w:tabs>
        <w:spacing w:line="240" w:lineRule="auto"/>
        <w:ind w:leftChars="0" w:left="1" w:firstLineChars="252" w:firstLine="706"/>
        <w:jc w:val="right"/>
        <w:rPr>
          <w:rFonts w:ascii="Liberation Serif" w:hAnsi="Liberation Serif" w:cs="Liberation Serif"/>
          <w:sz w:val="28"/>
          <w:szCs w:val="28"/>
        </w:rPr>
      </w:pPr>
    </w:p>
    <w:p w:rsidR="00353AE3" w:rsidRDefault="00353AE3" w:rsidP="00EE3E16">
      <w:pPr>
        <w:tabs>
          <w:tab w:val="left" w:pos="1134"/>
        </w:tabs>
        <w:spacing w:line="240" w:lineRule="auto"/>
        <w:ind w:leftChars="0" w:left="1" w:firstLineChars="252" w:firstLine="706"/>
        <w:jc w:val="right"/>
        <w:rPr>
          <w:rFonts w:ascii="Liberation Serif" w:hAnsi="Liberation Serif" w:cs="Liberation Serif"/>
          <w:sz w:val="28"/>
          <w:szCs w:val="28"/>
        </w:rPr>
      </w:pPr>
    </w:p>
    <w:p w:rsidR="00353AE3" w:rsidRDefault="00353AE3" w:rsidP="00EE3E16">
      <w:pPr>
        <w:tabs>
          <w:tab w:val="left" w:pos="1134"/>
        </w:tabs>
        <w:spacing w:line="240" w:lineRule="auto"/>
        <w:ind w:leftChars="0" w:left="1" w:firstLineChars="252" w:firstLine="706"/>
        <w:jc w:val="right"/>
        <w:rPr>
          <w:rFonts w:ascii="Liberation Serif" w:hAnsi="Liberation Serif" w:cs="Liberation Serif"/>
          <w:sz w:val="28"/>
          <w:szCs w:val="28"/>
        </w:rPr>
      </w:pPr>
    </w:p>
    <w:p w:rsidR="00353AE3" w:rsidRDefault="00353AE3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5648CA" w:rsidRDefault="005648CA" w:rsidP="00EE3E16">
      <w:pPr>
        <w:tabs>
          <w:tab w:val="left" w:pos="1134"/>
        </w:tabs>
        <w:spacing w:line="240" w:lineRule="auto"/>
        <w:ind w:leftChars="0" w:left="0" w:firstLineChars="0" w:firstLine="0"/>
        <w:rPr>
          <w:rFonts w:ascii="Liberation Serif" w:hAnsi="Liberation Serif" w:cs="Liberation Serif"/>
          <w:sz w:val="28"/>
          <w:szCs w:val="28"/>
        </w:rPr>
      </w:pPr>
    </w:p>
    <w:p w:rsidR="00D52005" w:rsidRDefault="00D52005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53AE3" w:rsidRPr="00353AE3" w:rsidRDefault="005648CA" w:rsidP="00EE3E16">
      <w:pPr>
        <w:tabs>
          <w:tab w:val="left" w:pos="1134"/>
        </w:tabs>
        <w:spacing w:line="240" w:lineRule="auto"/>
        <w:ind w:leftChars="0" w:left="5954" w:firstLineChars="0" w:firstLine="141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353AE3">
        <w:rPr>
          <w:rFonts w:ascii="Liberation Serif" w:hAnsi="Liberation Serif" w:cs="Liberation Serif"/>
          <w:sz w:val="28"/>
          <w:szCs w:val="28"/>
        </w:rPr>
        <w:t>риложение № 3</w:t>
      </w:r>
      <w:r w:rsidR="00353AE3" w:rsidRPr="00353AE3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353AE3" w:rsidRPr="00353AE3" w:rsidRDefault="00353AE3" w:rsidP="00EE3E16">
      <w:pPr>
        <w:tabs>
          <w:tab w:val="left" w:pos="1134"/>
        </w:tabs>
        <w:spacing w:line="240" w:lineRule="auto"/>
        <w:ind w:leftChars="0" w:left="5954" w:firstLineChars="0" w:firstLine="141"/>
        <w:jc w:val="left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:rsidR="00353AE3" w:rsidRPr="00353AE3" w:rsidRDefault="00353AE3" w:rsidP="00EE3E16">
      <w:pPr>
        <w:tabs>
          <w:tab w:val="left" w:pos="1134"/>
        </w:tabs>
        <w:spacing w:line="240" w:lineRule="auto"/>
        <w:ind w:leftChars="0" w:left="5954" w:firstLineChars="0" w:firstLine="141"/>
        <w:jc w:val="left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53AE3" w:rsidRPr="00304758" w:rsidRDefault="00353AE3" w:rsidP="00EE3E16">
      <w:pPr>
        <w:tabs>
          <w:tab w:val="left" w:pos="1134"/>
        </w:tabs>
        <w:spacing w:line="240" w:lineRule="auto"/>
        <w:ind w:leftChars="0" w:left="5954" w:firstLineChars="0" w:firstLine="141"/>
        <w:jc w:val="left"/>
        <w:rPr>
          <w:rFonts w:ascii="Liberation Serif" w:hAnsi="Liberation Serif" w:cs="Liberation Serif"/>
          <w:sz w:val="28"/>
          <w:szCs w:val="28"/>
        </w:rPr>
      </w:pPr>
      <w:r w:rsidRPr="00353AE3">
        <w:rPr>
          <w:rFonts w:ascii="Liberation Serif" w:hAnsi="Liberation Serif" w:cs="Liberation Serif"/>
          <w:sz w:val="28"/>
          <w:szCs w:val="28"/>
        </w:rPr>
        <w:t>от _________ № _____</w:t>
      </w:r>
      <w:r w:rsidR="00932B6F">
        <w:rPr>
          <w:rFonts w:ascii="Liberation Serif" w:hAnsi="Liberation Serif" w:cs="Liberation Serif"/>
          <w:sz w:val="28"/>
          <w:szCs w:val="28"/>
        </w:rPr>
        <w:t>______</w:t>
      </w:r>
    </w:p>
    <w:p w:rsidR="001E2FF7" w:rsidRDefault="001E2FF7" w:rsidP="00DF734D">
      <w:pP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D3810" w:rsidRPr="00304758" w:rsidRDefault="00162DE4" w:rsidP="00DF734D">
      <w:pP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4758">
        <w:rPr>
          <w:rFonts w:ascii="Liberation Serif" w:hAnsi="Liberation Serif" w:cs="Liberation Serif"/>
          <w:b/>
          <w:sz w:val="28"/>
          <w:szCs w:val="28"/>
        </w:rPr>
        <w:t>Перечень угрожающих жизни заболеваний или клинических ситуаций, осложняющих течение беременности, родов и послеродовый</w:t>
      </w:r>
    </w:p>
    <w:p w:rsidR="004D3810" w:rsidRPr="00304758" w:rsidRDefault="00162DE4" w:rsidP="00DF734D">
      <w:pP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4758">
        <w:rPr>
          <w:rFonts w:ascii="Liberation Serif" w:hAnsi="Liberation Serif" w:cs="Liberation Serif"/>
          <w:b/>
          <w:sz w:val="28"/>
          <w:szCs w:val="28"/>
        </w:rPr>
        <w:t>(</w:t>
      </w:r>
      <w:proofErr w:type="spellStart"/>
      <w:r w:rsidRPr="00304758">
        <w:rPr>
          <w:rFonts w:ascii="Liberation Serif" w:hAnsi="Liberation Serif" w:cs="Liberation Serif"/>
          <w:b/>
          <w:sz w:val="28"/>
          <w:szCs w:val="28"/>
        </w:rPr>
        <w:t>послеабортный</w:t>
      </w:r>
      <w:proofErr w:type="spellEnd"/>
      <w:r w:rsidRPr="00304758">
        <w:rPr>
          <w:rFonts w:ascii="Liberation Serif" w:hAnsi="Liberation Serif" w:cs="Liberation Serif"/>
          <w:b/>
          <w:sz w:val="28"/>
          <w:szCs w:val="28"/>
        </w:rPr>
        <w:t>) период</w:t>
      </w:r>
    </w:p>
    <w:p w:rsidR="004D3810" w:rsidRPr="00304758" w:rsidRDefault="004D3810" w:rsidP="00EE3E16">
      <w:pPr>
        <w:tabs>
          <w:tab w:val="left" w:pos="1134"/>
        </w:tabs>
        <w:spacing w:line="240" w:lineRule="auto"/>
        <w:ind w:leftChars="0" w:left="1" w:firstLineChars="252" w:firstLine="706"/>
        <w:jc w:val="center"/>
        <w:rPr>
          <w:rFonts w:ascii="Liberation Serif" w:hAnsi="Liberation Serif" w:cs="Liberation Serif"/>
          <w:sz w:val="28"/>
          <w:szCs w:val="28"/>
        </w:rPr>
      </w:pP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Преэклампсия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и эклампсия;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HELLP-синдром;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острый жировой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гепатоз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беременных;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предлежание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плаценты с эпизодами кровотечений в предшествующие периоды беременности;</w:t>
      </w:r>
    </w:p>
    <w:p w:rsidR="00932B6F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преждевременная отслойка плаценты с кровопотерей более 1000 мл; 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рубец на матке с клиническими или инструментальными проявлениями несостоятельности;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тяжелая рвота беременных;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внематочная беременность с кровопотерей более 1000 мл;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шеечная, брюшная беременность, беременность в рубце;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послеродовая (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послеабортная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>) кровопотеря более 1000 мл, геморрагический шок, ДВС-синдром;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интраоперационные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осложнения, связанные с ранением смежных органов или массивной кровопотерей (более 1500 мл);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послеродовый (послеоперационный)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метроэндометрит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>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послеоперационный (послеродовый) перитонит;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послеродовый сепсис;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сепсис во время беременности любой этиологии;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осложнения анестезии,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трансфузионные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осложнения и так далее;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гипертоническая болезнь II-III степени со стойким повышением давления свыше 160/100 мм рт. ст. или эпизодической гипертензией до 200/120 мм рт. ст.;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пороки сердца с нарушением кровообращения I степени и выше, легочной гипертензией или другими проявлениями декомпенсации;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острый коронарный синдром;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миокардиодистрофия,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кардиомиопатия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с нарушениями ритма или недостаточностью кровообращения;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тяжелый пиелонефрит с нарушением пассажа мочи, карбункул,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апостематоз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 xml:space="preserve"> почек, пиелонефрит единственной почки;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бронхиальная астма тяжелой степени, гормонозависимая;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пневмония с явлениями дыхательной недостаточности, требующей респираторной поддержки;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другие заболевания легких с явлениями умеренной дыхательной недостаточности, пневмоторакса, гидроторакса, гемоторакса;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 xml:space="preserve">сахарный диабет в стадии декомпенсации и склонность к </w:t>
      </w:r>
      <w:proofErr w:type="spellStart"/>
      <w:r w:rsidRPr="00304758">
        <w:rPr>
          <w:rFonts w:ascii="Liberation Serif" w:hAnsi="Liberation Serif" w:cs="Liberation Serif"/>
          <w:sz w:val="28"/>
          <w:szCs w:val="28"/>
        </w:rPr>
        <w:t>кетоацидозу</w:t>
      </w:r>
      <w:proofErr w:type="spellEnd"/>
      <w:r w:rsidRPr="00304758">
        <w:rPr>
          <w:rFonts w:ascii="Liberation Serif" w:hAnsi="Liberation Serif" w:cs="Liberation Serif"/>
          <w:sz w:val="28"/>
          <w:szCs w:val="28"/>
        </w:rPr>
        <w:t>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lastRenderedPageBreak/>
        <w:t>тяжелая анемия любого генеза;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тромбоцитопения любого происхождения;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острые нарушения мозгового кровообращения, кровоизлияния в мозг;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тяжелая форма эпилепсии; кома любой этиологии; судорожный синдром;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миастения;</w:t>
      </w:r>
    </w:p>
    <w:p w:rsidR="004D3810" w:rsidRPr="00304758" w:rsidRDefault="00162DE4" w:rsidP="00EE3E16">
      <w:pPr>
        <w:tabs>
          <w:tab w:val="left" w:pos="1134"/>
        </w:tabs>
        <w:spacing w:line="240" w:lineRule="auto"/>
        <w:ind w:leftChars="0" w:left="1" w:firstLineChars="252" w:firstLine="706"/>
        <w:rPr>
          <w:rFonts w:ascii="Liberation Serif" w:hAnsi="Liberation Serif" w:cs="Liberation Serif"/>
          <w:sz w:val="28"/>
          <w:szCs w:val="28"/>
        </w:rPr>
      </w:pPr>
      <w:r w:rsidRPr="00304758">
        <w:rPr>
          <w:rFonts w:ascii="Liberation Serif" w:hAnsi="Liberation Serif" w:cs="Liberation Serif"/>
          <w:sz w:val="28"/>
          <w:szCs w:val="28"/>
        </w:rPr>
        <w:t>беременные и родильницы, требующие срочного хирургического вмешательства.</w:t>
      </w:r>
    </w:p>
    <w:p w:rsidR="004D3810" w:rsidRDefault="004D3810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5648CA" w:rsidRDefault="005648CA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5D1E" w:rsidRPr="00FB7AA7" w:rsidRDefault="00685D1E" w:rsidP="00685D1E">
      <w:pPr>
        <w:spacing w:line="240" w:lineRule="atLeast"/>
        <w:ind w:left="1" w:hanging="3"/>
        <w:jc w:val="center"/>
        <w:rPr>
          <w:rFonts w:ascii="Liberation Serif" w:hAnsi="Liberation Serif"/>
          <w:b/>
          <w:sz w:val="32"/>
        </w:rPr>
      </w:pPr>
      <w:r w:rsidRPr="00FB7AA7">
        <w:rPr>
          <w:rFonts w:ascii="Liberation Serif" w:hAnsi="Liberation Serif"/>
          <w:b/>
          <w:sz w:val="32"/>
        </w:rPr>
        <w:t>СОГЛАСОВАНИЕ</w:t>
      </w:r>
    </w:p>
    <w:p w:rsidR="00685D1E" w:rsidRPr="00FB7AA7" w:rsidRDefault="00685D1E" w:rsidP="00685D1E">
      <w:pPr>
        <w:spacing w:line="240" w:lineRule="atLeast"/>
        <w:ind w:left="1" w:hanging="3"/>
        <w:jc w:val="center"/>
        <w:rPr>
          <w:rFonts w:ascii="Liberation Serif" w:hAnsi="Liberation Serif"/>
          <w:b/>
          <w:sz w:val="28"/>
        </w:rPr>
      </w:pPr>
      <w:r w:rsidRPr="00FB7AA7">
        <w:rPr>
          <w:rFonts w:ascii="Liberation Serif" w:hAnsi="Liberation Serif"/>
          <w:b/>
          <w:sz w:val="28"/>
        </w:rPr>
        <w:t>приказа Министерства здравоохранения Свердловской области</w:t>
      </w:r>
    </w:p>
    <w:p w:rsidR="00685D1E" w:rsidRPr="00FB7AA7" w:rsidRDefault="00685D1E" w:rsidP="00685D1E">
      <w:pPr>
        <w:spacing w:line="240" w:lineRule="atLeast"/>
        <w:ind w:left="1" w:hanging="3"/>
        <w:jc w:val="center"/>
        <w:rPr>
          <w:rFonts w:ascii="Liberation Serif" w:hAnsi="Liberation Serif"/>
          <w:b/>
          <w:sz w:val="28"/>
        </w:rPr>
      </w:pPr>
    </w:p>
    <w:p w:rsidR="00685D1E" w:rsidRPr="00FB7AA7" w:rsidRDefault="00685D1E" w:rsidP="00685D1E">
      <w:pPr>
        <w:spacing w:line="240" w:lineRule="auto"/>
        <w:ind w:left="1" w:hanging="3"/>
        <w:jc w:val="center"/>
        <w:rPr>
          <w:rFonts w:ascii="Liberation Serif" w:hAnsi="Liberation Serif"/>
          <w:b/>
          <w:i/>
          <w:sz w:val="28"/>
        </w:rPr>
      </w:pPr>
      <w:r w:rsidRPr="00685D1E">
        <w:rPr>
          <w:rFonts w:ascii="Liberation Serif" w:hAnsi="Liberation Serif"/>
          <w:b/>
          <w:i/>
          <w:sz w:val="28"/>
        </w:rPr>
        <w:t>Об организации деятельности акушерского реанимационно-консультативного центра ГАУЗ СО «Территориальный центр медицины катастроф» и выездных анестезиолого-реанимационных акушерских бригад</w:t>
      </w:r>
    </w:p>
    <w:p w:rsidR="00685D1E" w:rsidRPr="00FB7AA7" w:rsidRDefault="00685D1E" w:rsidP="00685D1E">
      <w:pPr>
        <w:spacing w:line="240" w:lineRule="auto"/>
        <w:ind w:left="0" w:hanging="2"/>
        <w:jc w:val="center"/>
        <w:rPr>
          <w:rFonts w:ascii="Liberation Serif" w:hAnsi="Liberation Serif"/>
          <w:sz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1560"/>
        <w:gridCol w:w="1483"/>
        <w:gridCol w:w="1560"/>
      </w:tblGrid>
      <w:tr w:rsidR="00685D1E" w:rsidRPr="00FB7AA7" w:rsidTr="00852367">
        <w:tc>
          <w:tcPr>
            <w:tcW w:w="2905" w:type="dxa"/>
            <w:tcBorders>
              <w:top w:val="single" w:sz="6" w:space="0" w:color="000000"/>
              <w:left w:val="single" w:sz="4" w:space="0" w:color="000000"/>
              <w:bottom w:val="nil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bottom w:val="nil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Фамилия и инициалы</w:t>
            </w:r>
          </w:p>
        </w:tc>
        <w:tc>
          <w:tcPr>
            <w:tcW w:w="4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  <w:r w:rsidRPr="00FB7AA7">
              <w:rPr>
                <w:rFonts w:ascii="Liberation Serif" w:hAnsi="Liberation Serif"/>
                <w:sz w:val="20"/>
              </w:rPr>
              <w:t>Сроки и результаты согласования</w:t>
            </w:r>
          </w:p>
        </w:tc>
      </w:tr>
      <w:tr w:rsidR="00685D1E" w:rsidRPr="00FB7AA7" w:rsidTr="00852367"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FB7AA7">
              <w:rPr>
                <w:rFonts w:ascii="Liberation Serif" w:hAnsi="Liberation Serif"/>
              </w:rPr>
              <w:t xml:space="preserve">Дата </w:t>
            </w:r>
            <w:proofErr w:type="spellStart"/>
            <w:r w:rsidRPr="00FB7AA7">
              <w:rPr>
                <w:rFonts w:ascii="Liberation Serif" w:hAnsi="Liberation Serif"/>
              </w:rPr>
              <w:t>поступ</w:t>
            </w:r>
            <w:proofErr w:type="spellEnd"/>
            <w:r w:rsidRPr="00FB7AA7">
              <w:rPr>
                <w:rFonts w:ascii="Liberation Serif" w:hAnsi="Liberation Serif"/>
              </w:rPr>
              <w:t>-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FB7AA7">
              <w:rPr>
                <w:rFonts w:ascii="Liberation Serif" w:hAnsi="Liberation Serif"/>
              </w:rPr>
              <w:t>ления</w:t>
            </w:r>
            <w:proofErr w:type="spellEnd"/>
            <w:r w:rsidRPr="00FB7AA7">
              <w:rPr>
                <w:rFonts w:ascii="Liberation Serif" w:hAnsi="Liberation Serif"/>
              </w:rPr>
              <w:t xml:space="preserve"> на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FB7AA7">
              <w:rPr>
                <w:rFonts w:ascii="Liberation Serif" w:hAnsi="Liberation Serif"/>
              </w:rPr>
              <w:t>согласование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FB7AA7">
              <w:rPr>
                <w:rFonts w:ascii="Liberation Serif" w:hAnsi="Liberation Serif"/>
              </w:rPr>
              <w:t>Дата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FB7AA7">
              <w:rPr>
                <w:rFonts w:ascii="Liberation Serif" w:hAnsi="Liberation Serif"/>
              </w:rPr>
              <w:t>согласо</w:t>
            </w:r>
            <w:proofErr w:type="spellEnd"/>
            <w:r w:rsidRPr="00FB7AA7">
              <w:rPr>
                <w:rFonts w:ascii="Liberation Serif" w:hAnsi="Liberation Serif"/>
              </w:rPr>
              <w:t>-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proofErr w:type="spellStart"/>
            <w:r w:rsidRPr="00FB7AA7">
              <w:rPr>
                <w:rFonts w:ascii="Liberation Serif" w:hAnsi="Liberation Serif"/>
              </w:rPr>
              <w:t>вания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FB7AA7">
              <w:rPr>
                <w:rFonts w:ascii="Liberation Serif" w:hAnsi="Liberation Serif"/>
              </w:rPr>
              <w:t>Замечания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</w:rPr>
            </w:pPr>
            <w:r w:rsidRPr="00FB7AA7">
              <w:rPr>
                <w:rFonts w:ascii="Liberation Serif" w:hAnsi="Liberation Serif"/>
              </w:rPr>
              <w:t>и подпись</w:t>
            </w:r>
          </w:p>
        </w:tc>
      </w:tr>
      <w:tr w:rsidR="00685D1E" w:rsidRPr="00FB7AA7" w:rsidTr="00852367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Первый з</w:t>
            </w:r>
            <w:r w:rsidRPr="00FB7AA7">
              <w:rPr>
                <w:rFonts w:ascii="Liberation Serif" w:hAnsi="Liberation Serif"/>
                <w:sz w:val="24"/>
              </w:rPr>
              <w:t>аместитель Министра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С.Б.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FB7AA7">
              <w:rPr>
                <w:rFonts w:ascii="Liberation Serif" w:hAnsi="Liberation Serif"/>
                <w:sz w:val="24"/>
              </w:rPr>
              <w:t xml:space="preserve">Турков 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  <w:tr w:rsidR="00685D1E" w:rsidRPr="00FB7AA7" w:rsidTr="00852367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Е.А.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FB7AA7">
              <w:rPr>
                <w:rFonts w:ascii="Liberation Serif" w:hAnsi="Liberation Serif"/>
                <w:sz w:val="24"/>
              </w:rPr>
              <w:t xml:space="preserve">Чадова 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  <w:tr w:rsidR="00685D1E" w:rsidRPr="00FB7AA7" w:rsidTr="00852367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Е.В.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FB7AA7">
              <w:rPr>
                <w:rFonts w:ascii="Liberation Serif" w:hAnsi="Liberation Serif"/>
                <w:sz w:val="24"/>
              </w:rPr>
              <w:t xml:space="preserve">Савельева 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  <w:tr w:rsidR="00685D1E" w:rsidRPr="00FB7AA7" w:rsidTr="00852367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З.Ф.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FB7AA7">
              <w:rPr>
                <w:rFonts w:ascii="Liberation Serif" w:hAnsi="Liberation Serif"/>
                <w:sz w:val="24"/>
              </w:rPr>
              <w:t xml:space="preserve">Степанова 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  <w:tr w:rsidR="00685D1E" w:rsidRPr="00FB7AA7" w:rsidTr="0085236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Начальник юридического</w:t>
            </w:r>
          </w:p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 w:rsidRPr="00FB7AA7">
              <w:rPr>
                <w:rFonts w:ascii="Liberation Serif" w:hAnsi="Liberation Serif"/>
                <w:sz w:val="24"/>
              </w:rPr>
              <w:t>С.О.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FB7AA7">
              <w:rPr>
                <w:rFonts w:ascii="Liberation Serif" w:hAnsi="Liberation Serif"/>
                <w:sz w:val="24"/>
              </w:rPr>
              <w:t>Белошевич</w:t>
            </w:r>
            <w:proofErr w:type="spellEnd"/>
            <w:r w:rsidRPr="00FB7AA7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  <w:tr w:rsidR="00685D1E" w:rsidRPr="00FB7AA7" w:rsidTr="0085236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Главный внештатный специалист по акушерству Министерства здравоохранения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5D1E" w:rsidRPr="00FB7AA7" w:rsidRDefault="00685D1E" w:rsidP="00685D1E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В.В. Ковалев 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5D1E" w:rsidRPr="00FB7AA7" w:rsidRDefault="00685D1E" w:rsidP="00852367">
            <w:pPr>
              <w:tabs>
                <w:tab w:val="left" w:pos="4536"/>
              </w:tabs>
              <w:spacing w:line="240" w:lineRule="auto"/>
              <w:ind w:left="0" w:hanging="2"/>
              <w:rPr>
                <w:rFonts w:ascii="Liberation Serif" w:hAnsi="Liberation Serif"/>
                <w:sz w:val="20"/>
              </w:rPr>
            </w:pPr>
          </w:p>
        </w:tc>
      </w:tr>
    </w:tbl>
    <w:p w:rsidR="00685D1E" w:rsidRPr="00FB7AA7" w:rsidRDefault="00685D1E" w:rsidP="00685D1E">
      <w:pPr>
        <w:tabs>
          <w:tab w:val="left" w:pos="4536"/>
        </w:tabs>
        <w:spacing w:line="240" w:lineRule="auto"/>
        <w:ind w:left="0" w:hanging="2"/>
        <w:rPr>
          <w:rFonts w:ascii="Liberation Serif" w:hAnsi="Liberation Serif"/>
          <w:sz w:val="24"/>
        </w:rPr>
      </w:pPr>
    </w:p>
    <w:p w:rsidR="00685D1E" w:rsidRPr="00FB7AA7" w:rsidRDefault="00685D1E" w:rsidP="00685D1E">
      <w:pPr>
        <w:tabs>
          <w:tab w:val="left" w:pos="4536"/>
        </w:tabs>
        <w:spacing w:line="240" w:lineRule="auto"/>
        <w:ind w:left="0" w:hanging="2"/>
        <w:rPr>
          <w:rFonts w:ascii="Liberation Serif" w:hAnsi="Liberation Serif"/>
          <w:sz w:val="24"/>
        </w:rPr>
      </w:pPr>
      <w:r w:rsidRPr="00FB7AA7">
        <w:rPr>
          <w:rFonts w:ascii="Liberation Serif" w:hAnsi="Liberation Serif"/>
          <w:sz w:val="24"/>
        </w:rPr>
        <w:t xml:space="preserve">Исполнитель: </w:t>
      </w:r>
      <w:r>
        <w:rPr>
          <w:rFonts w:ascii="Liberation Serif" w:hAnsi="Liberation Serif"/>
          <w:sz w:val="24"/>
        </w:rPr>
        <w:t>Савельева Е.В.</w:t>
      </w:r>
      <w:r w:rsidRPr="00FB7AA7">
        <w:rPr>
          <w:rFonts w:ascii="Liberation Serif" w:hAnsi="Liberation Serif"/>
          <w:sz w:val="24"/>
        </w:rPr>
        <w:t>, тел. 312 00 03, доб. 84</w:t>
      </w:r>
      <w:r>
        <w:rPr>
          <w:rFonts w:ascii="Liberation Serif" w:hAnsi="Liberation Serif"/>
          <w:sz w:val="24"/>
        </w:rPr>
        <w:t>3</w:t>
      </w:r>
    </w:p>
    <w:p w:rsidR="00685D1E" w:rsidRPr="00FB7AA7" w:rsidRDefault="00685D1E" w:rsidP="00685D1E">
      <w:pPr>
        <w:tabs>
          <w:tab w:val="left" w:pos="4536"/>
        </w:tabs>
        <w:spacing w:line="240" w:lineRule="auto"/>
        <w:ind w:left="0" w:hanging="2"/>
        <w:rPr>
          <w:rFonts w:ascii="Liberation Serif" w:hAnsi="Liberation Serif"/>
          <w:sz w:val="24"/>
        </w:rPr>
      </w:pPr>
    </w:p>
    <w:p w:rsidR="00685D1E" w:rsidRPr="00FB7AA7" w:rsidRDefault="00685D1E" w:rsidP="00685D1E">
      <w:pPr>
        <w:spacing w:line="240" w:lineRule="auto"/>
        <w:ind w:left="0" w:hanging="2"/>
        <w:rPr>
          <w:rFonts w:ascii="Liberation Serif" w:hAnsi="Liberation Serif"/>
          <w:i/>
          <w:sz w:val="24"/>
          <w:u w:val="single"/>
        </w:rPr>
      </w:pPr>
      <w:r w:rsidRPr="00FB7AA7">
        <w:rPr>
          <w:rFonts w:ascii="Liberation Serif" w:hAnsi="Liberation Serif"/>
          <w:sz w:val="20"/>
        </w:rPr>
        <w:t xml:space="preserve">СПИСОК РАССЫЛКИ: </w:t>
      </w:r>
    </w:p>
    <w:p w:rsidR="00685D1E" w:rsidRPr="00FB7AA7" w:rsidRDefault="00685D1E" w:rsidP="00685D1E">
      <w:pPr>
        <w:tabs>
          <w:tab w:val="left" w:pos="284"/>
        </w:tabs>
        <w:spacing w:line="240" w:lineRule="auto"/>
        <w:ind w:left="1" w:hanging="3"/>
        <w:rPr>
          <w:rFonts w:ascii="Liberation Serif" w:hAnsi="Liberation Serif"/>
          <w:i/>
          <w:sz w:val="28"/>
          <w:u w:val="single"/>
        </w:rPr>
      </w:pPr>
    </w:p>
    <w:p w:rsidR="00685D1E" w:rsidRDefault="00685D1E" w:rsidP="00685D1E">
      <w:pPr>
        <w:spacing w:line="240" w:lineRule="auto"/>
        <w:ind w:left="0" w:hanging="2"/>
        <w:rPr>
          <w:rFonts w:ascii="Liberation Serif" w:hAnsi="Liberation Serif"/>
        </w:rPr>
      </w:pPr>
      <w:r w:rsidRPr="00FB7AA7">
        <w:rPr>
          <w:rFonts w:ascii="Liberation Serif" w:hAnsi="Liberation Serif"/>
        </w:rPr>
        <w:t>Отдел организации медицинской помощи матерям и детям;</w:t>
      </w:r>
    </w:p>
    <w:p w:rsidR="00685D1E" w:rsidRDefault="00685D1E" w:rsidP="00685D1E">
      <w:pPr>
        <w:spacing w:line="240" w:lineRule="auto"/>
        <w:ind w:left="0" w:hanging="2"/>
        <w:rPr>
          <w:rFonts w:ascii="Liberation Serif" w:hAnsi="Liberation Serif"/>
        </w:rPr>
      </w:pPr>
      <w:r>
        <w:rPr>
          <w:rFonts w:ascii="Liberation Serif" w:hAnsi="Liberation Serif"/>
        </w:rPr>
        <w:t>Главные врачи медицинских организаций</w:t>
      </w:r>
    </w:p>
    <w:p w:rsidR="00685D1E" w:rsidRPr="00FB7AA7" w:rsidRDefault="00685D1E" w:rsidP="00685D1E">
      <w:pPr>
        <w:spacing w:line="240" w:lineRule="auto"/>
        <w:ind w:left="0" w:hanging="2"/>
        <w:rPr>
          <w:rFonts w:ascii="Liberation Serif" w:hAnsi="Liberation Serif"/>
        </w:rPr>
      </w:pPr>
      <w:r>
        <w:rPr>
          <w:rFonts w:ascii="Liberation Serif" w:hAnsi="Liberation Serif"/>
        </w:rPr>
        <w:t>НИИ ОММ</w:t>
      </w:r>
    </w:p>
    <w:p w:rsidR="00685D1E" w:rsidRPr="00FB7AA7" w:rsidRDefault="00685D1E" w:rsidP="00685D1E">
      <w:pPr>
        <w:pStyle w:val="ad"/>
        <w:tabs>
          <w:tab w:val="left" w:pos="540"/>
        </w:tabs>
        <w:ind w:left="1" w:hanging="3"/>
        <w:rPr>
          <w:rFonts w:ascii="Liberation Serif" w:hAnsi="Liberation Serif"/>
          <w:sz w:val="28"/>
        </w:rPr>
      </w:pPr>
    </w:p>
    <w:p w:rsidR="00685D1E" w:rsidRPr="00304758" w:rsidRDefault="00685D1E" w:rsidP="005648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line="240" w:lineRule="auto"/>
        <w:ind w:leftChars="0" w:left="0" w:right="200" w:firstLineChars="252" w:firstLine="706"/>
        <w:contextualSpacing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685D1E" w:rsidRPr="00304758" w:rsidSect="00CC4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567" w:bottom="1134" w:left="1418" w:header="720" w:footer="720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27" w:rsidRDefault="00F46427" w:rsidP="00C36DEA">
      <w:pPr>
        <w:spacing w:line="240" w:lineRule="auto"/>
        <w:ind w:left="0" w:hanging="2"/>
      </w:pPr>
      <w:r>
        <w:separator/>
      </w:r>
    </w:p>
  </w:endnote>
  <w:endnote w:type="continuationSeparator" w:id="0">
    <w:p w:rsidR="00F46427" w:rsidRDefault="00F46427" w:rsidP="00C36D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A" w:rsidRDefault="00C36DEA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A" w:rsidRDefault="00C36DEA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A" w:rsidRDefault="00C36DEA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27" w:rsidRDefault="00F46427" w:rsidP="00C36DEA">
      <w:pPr>
        <w:spacing w:line="240" w:lineRule="auto"/>
        <w:ind w:left="0" w:hanging="2"/>
      </w:pPr>
      <w:r>
        <w:separator/>
      </w:r>
    </w:p>
  </w:footnote>
  <w:footnote w:type="continuationSeparator" w:id="0">
    <w:p w:rsidR="00F46427" w:rsidRDefault="00F46427" w:rsidP="00C36D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A" w:rsidRDefault="00C36DEA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31768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C36DEA" w:rsidRPr="00C36DEA" w:rsidRDefault="00C36DEA">
        <w:pPr>
          <w:pStyle w:val="a9"/>
          <w:ind w:left="0" w:hanging="2"/>
          <w:jc w:val="center"/>
          <w:rPr>
            <w:rFonts w:ascii="Liberation Serif" w:hAnsi="Liberation Serif" w:cs="Liberation Serif"/>
            <w:sz w:val="28"/>
          </w:rPr>
        </w:pPr>
        <w:r w:rsidRPr="00C36DEA">
          <w:rPr>
            <w:rFonts w:ascii="Liberation Serif" w:hAnsi="Liberation Serif" w:cs="Liberation Serif"/>
            <w:sz w:val="28"/>
          </w:rPr>
          <w:fldChar w:fldCharType="begin"/>
        </w:r>
        <w:r w:rsidRPr="00C36DEA">
          <w:rPr>
            <w:rFonts w:ascii="Liberation Serif" w:hAnsi="Liberation Serif" w:cs="Liberation Serif"/>
            <w:sz w:val="28"/>
          </w:rPr>
          <w:instrText>PAGE   \* MERGEFORMAT</w:instrText>
        </w:r>
        <w:r w:rsidRPr="00C36DEA">
          <w:rPr>
            <w:rFonts w:ascii="Liberation Serif" w:hAnsi="Liberation Serif" w:cs="Liberation Serif"/>
            <w:sz w:val="28"/>
          </w:rPr>
          <w:fldChar w:fldCharType="separate"/>
        </w:r>
        <w:r w:rsidR="006D70B6">
          <w:rPr>
            <w:rFonts w:ascii="Liberation Serif" w:hAnsi="Liberation Serif" w:cs="Liberation Serif"/>
            <w:noProof/>
            <w:sz w:val="28"/>
          </w:rPr>
          <w:t>11</w:t>
        </w:r>
        <w:r w:rsidRPr="00C36DE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C36DEA" w:rsidRDefault="00C36DEA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A" w:rsidRDefault="00C36DEA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2C9"/>
    <w:multiLevelType w:val="hybridMultilevel"/>
    <w:tmpl w:val="7E1A2466"/>
    <w:lvl w:ilvl="0" w:tplc="9712064A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20B69"/>
    <w:multiLevelType w:val="multilevel"/>
    <w:tmpl w:val="C6403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C64454"/>
    <w:multiLevelType w:val="hybridMultilevel"/>
    <w:tmpl w:val="4796AAAC"/>
    <w:lvl w:ilvl="0" w:tplc="99C47A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EAA08C7"/>
    <w:multiLevelType w:val="multilevel"/>
    <w:tmpl w:val="E8688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4D48B5"/>
    <w:multiLevelType w:val="multilevel"/>
    <w:tmpl w:val="0D863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4474F1"/>
    <w:multiLevelType w:val="multilevel"/>
    <w:tmpl w:val="404CF2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8C024A"/>
    <w:multiLevelType w:val="hybridMultilevel"/>
    <w:tmpl w:val="77AEC590"/>
    <w:lvl w:ilvl="0" w:tplc="E2EE7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10"/>
    <w:rsid w:val="000A43A2"/>
    <w:rsid w:val="000D0509"/>
    <w:rsid w:val="00110726"/>
    <w:rsid w:val="0013532F"/>
    <w:rsid w:val="00162DE4"/>
    <w:rsid w:val="001E2FF7"/>
    <w:rsid w:val="001E6066"/>
    <w:rsid w:val="00231BF7"/>
    <w:rsid w:val="0024284E"/>
    <w:rsid w:val="002D3C8F"/>
    <w:rsid w:val="00304758"/>
    <w:rsid w:val="00320C92"/>
    <w:rsid w:val="00353AE3"/>
    <w:rsid w:val="00393367"/>
    <w:rsid w:val="00407285"/>
    <w:rsid w:val="00456219"/>
    <w:rsid w:val="004D3810"/>
    <w:rsid w:val="005648CA"/>
    <w:rsid w:val="005C0B48"/>
    <w:rsid w:val="00685D1E"/>
    <w:rsid w:val="006A04F3"/>
    <w:rsid w:val="006D70B6"/>
    <w:rsid w:val="006F5695"/>
    <w:rsid w:val="007015B1"/>
    <w:rsid w:val="00747421"/>
    <w:rsid w:val="008C1588"/>
    <w:rsid w:val="00932B6F"/>
    <w:rsid w:val="0093654D"/>
    <w:rsid w:val="009822E2"/>
    <w:rsid w:val="00A462A7"/>
    <w:rsid w:val="00A50FB1"/>
    <w:rsid w:val="00B0509E"/>
    <w:rsid w:val="00C36DEA"/>
    <w:rsid w:val="00C42103"/>
    <w:rsid w:val="00C85A86"/>
    <w:rsid w:val="00CB4C1E"/>
    <w:rsid w:val="00CC4EBB"/>
    <w:rsid w:val="00D52005"/>
    <w:rsid w:val="00DE5640"/>
    <w:rsid w:val="00DF734D"/>
    <w:rsid w:val="00E9293D"/>
    <w:rsid w:val="00EE3E16"/>
    <w:rsid w:val="00EF62F4"/>
    <w:rsid w:val="00F33245"/>
    <w:rsid w:val="00F46427"/>
    <w:rsid w:val="00FE43F8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2C20"/>
  <w15:docId w15:val="{E785BD4E-B247-4679-8F55-5487D48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42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18"/>
    </w:rPr>
  </w:style>
  <w:style w:type="paragraph" w:styleId="1">
    <w:name w:val="heading 1"/>
    <w:basedOn w:val="a"/>
    <w:next w:val="a"/>
    <w:pPr>
      <w:keepNext/>
      <w:keepLines/>
      <w:spacing w:before="48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widowControl/>
      <w:spacing w:before="240" w:after="60" w:line="240" w:lineRule="auto"/>
      <w:jc w:val="left"/>
      <w:outlineLvl w:val="3"/>
    </w:pPr>
    <w:rPr>
      <w:b/>
      <w:sz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pPr>
      <w:keepNext/>
      <w:widowControl/>
      <w:spacing w:line="240" w:lineRule="auto"/>
      <w:ind w:left="851"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hAnsi="Cambria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hAnsi="Cambria"/>
      <w:b/>
      <w:noProof w:val="0"/>
      <w:color w:val="00808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hAnsi="Times New Roman"/>
      <w:b/>
      <w:noProof w:val="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Times New Roman" w:hAnsi="Times New Roman"/>
      <w:b/>
      <w:noProof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hAnsi="Cambria"/>
      <w:noProof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Nonformat">
    <w:name w:val="ConsPlusNonformat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customStyle="1" w:styleId="ConsPlusCell">
    <w:name w:val="ConsPlusCel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customStyle="1" w:styleId="10">
    <w:name w:val="Áåç èíòåðâàëà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</w:rPr>
  </w:style>
  <w:style w:type="paragraph" w:styleId="a4">
    <w:name w:val="Balloon Text"/>
    <w:basedOn w:val="a"/>
    <w:pPr>
      <w:spacing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/>
      <w:noProof w:val="0"/>
      <w:w w:val="100"/>
      <w:position w:val="-1"/>
      <w:sz w:val="16"/>
      <w:effect w:val="none"/>
      <w:vertAlign w:val="baseline"/>
      <w:cs w:val="0"/>
      <w:em w:val="none"/>
    </w:r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</w:rPr>
  </w:style>
  <w:style w:type="character" w:customStyle="1" w:styleId="a6">
    <w:name w:val="Ãèïåðòåêñòîâàÿ ññûëêà"/>
    <w:rPr>
      <w:b/>
      <w:color w:val="008000"/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widowControl/>
      <w:spacing w:line="240" w:lineRule="auto"/>
    </w:pPr>
    <w:rPr>
      <w:sz w:val="24"/>
    </w:rPr>
  </w:style>
  <w:style w:type="character" w:customStyle="1" w:styleId="BodyText3Char">
    <w:name w:val="Body Text 3 Char"/>
    <w:rPr>
      <w:rFonts w:ascii="Times New Roman" w:hAnsi="Times New Roman"/>
      <w:noProof w:val="0"/>
      <w:w w:val="100"/>
      <w:position w:val="-1"/>
      <w:sz w:val="20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353A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6D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DEA"/>
    <w:rPr>
      <w:position w:val="-1"/>
      <w:sz w:val="18"/>
    </w:rPr>
  </w:style>
  <w:style w:type="paragraph" w:styleId="ab">
    <w:name w:val="footer"/>
    <w:basedOn w:val="a"/>
    <w:link w:val="ac"/>
    <w:uiPriority w:val="99"/>
    <w:unhideWhenUsed/>
    <w:rsid w:val="00C36D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DEA"/>
    <w:rPr>
      <w:position w:val="-1"/>
      <w:sz w:val="18"/>
    </w:rPr>
  </w:style>
  <w:style w:type="paragraph" w:styleId="ad">
    <w:name w:val="Body Text Indent"/>
    <w:basedOn w:val="a"/>
    <w:link w:val="ae"/>
    <w:uiPriority w:val="99"/>
    <w:semiHidden/>
    <w:unhideWhenUsed/>
    <w:rsid w:val="00685D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5D1E"/>
    <w:rPr>
      <w:position w:val="-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s6t7rW1OMgbAjQC/CZruhscwQ==">CgMxLjA4AHIhMW5nbVl1MzFPbUZ3eGZmYjhWbVVzckk1TXd3VDBMVDdw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Врач ОАРИТ</dc:creator>
  <cp:lastModifiedBy>Петрова Екатерина Валерьевна</cp:lastModifiedBy>
  <cp:revision>3</cp:revision>
  <cp:lastPrinted>2024-10-10T07:57:00Z</cp:lastPrinted>
  <dcterms:created xsi:type="dcterms:W3CDTF">2024-09-30T02:42:00Z</dcterms:created>
  <dcterms:modified xsi:type="dcterms:W3CDTF">2024-10-10T07:59:00Z</dcterms:modified>
</cp:coreProperties>
</file>